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-72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43.3pt;height:163.450pt;mso-position-horizontal-relative:char;mso-position-vertical-relative:line" coordorigin="0,0" coordsize="2866,3269">
            <v:shape style="position:absolute;left:0;top:0;width:2866;height:3269" coordorigin="0,0" coordsize="2866,3269" path="m1078,3269l1003,3267,928,3262,854,3255,781,3244,709,3231,638,3214,568,3195,500,3173,432,3148,366,3121,301,3091,238,3059,176,3025,116,2988,57,2948,0,2907,0,56,57,14,78,0,2078,0,2156,56,2212,99,2265,145,2317,193,2367,243,2414,294,2460,348,2504,403,2545,460,2584,519,2621,579,2656,641,2688,704,2718,769,2745,835,2770,903,2792,971,2811,1041,2827,1112,2841,1184,2851,1257,2859,1331,2864,1406,2865,1481,2864,1557,2859,1632,2851,1706,2841,1779,2827,1851,2811,1921,2792,1991,2770,2060,2745,2127,2718,2193,2688,2258,2656,2322,2621,2383,2584,2444,2545,2503,2504,2560,2460,2615,2414,2668,2367,2720,2317,2770,2265,2818,2212,2863,2156,2907,2099,2948,2040,2988,1980,3025,1918,3059,1855,3091,1790,3121,1724,3148,1657,3173,1588,3195,1518,3214,1447,3231,1375,3244,1302,3255,1228,3262,1154,3267,1078,3269xe" filled="true" fillcolor="#e75e1a" stroked="false">
              <v:path arrowok="t"/>
              <v:fill type="solid"/>
            </v:shape>
            <v:shape style="position:absolute;left:232;top:668;width:2311;height:1335" type="#_x0000_t75" stroked="false">
              <v:imagedata r:id="rId5" o:title="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3"/>
        </w:rPr>
      </w:pPr>
    </w:p>
    <w:p>
      <w:pPr>
        <w:spacing w:line="753" w:lineRule="exact" w:before="0"/>
        <w:ind w:left="604" w:right="0" w:firstLine="0"/>
        <w:jc w:val="left"/>
        <w:rPr>
          <w:b/>
          <w:sz w:val="64"/>
        </w:rPr>
      </w:pPr>
      <w:r>
        <w:rPr/>
        <w:pict>
          <v:group style="position:absolute;margin-left:214.76355pt;margin-top:-385.236267pt;width:380.75pt;height:367pt;mso-position-horizontal-relative:page;mso-position-vertical-relative:paragraph;z-index:15729664" coordorigin="4295,-7705" coordsize="7615,7340">
            <v:shape style="position:absolute;left:4295;top:-7705;width:7615;height:7340" type="#_x0000_t75" stroked="false">
              <v:imagedata r:id="rId6" o:title=""/>
            </v:shape>
            <v:rect style="position:absolute;left:5531;top:-7705;width:6379;height:1486" filled="true" fillcolor="#fad5b0" stroked="false">
              <v:fill opacity="60909f"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295;top:-7705;width:7615;height:7340" type="#_x0000_t202" filled="false" stroked="false">
              <v:textbox inset="0,0,0,0">
                <w:txbxContent>
                  <w:p>
                    <w:pPr>
                      <w:spacing w:line="412" w:lineRule="exact" w:before="87"/>
                      <w:ind w:left="1369" w:right="0" w:firstLine="0"/>
                      <w:jc w:val="left"/>
                      <w:rPr>
                        <w:b/>
                        <w:sz w:val="38"/>
                      </w:rPr>
                    </w:pPr>
                    <w:r>
                      <w:rPr>
                        <w:b/>
                        <w:sz w:val="38"/>
                      </w:rPr>
                      <w:t>BENESSERE</w:t>
                    </w:r>
                    <w:r>
                      <w:rPr>
                        <w:b/>
                        <w:spacing w:val="-5"/>
                        <w:sz w:val="38"/>
                      </w:rPr>
                      <w:t> </w:t>
                    </w:r>
                    <w:r>
                      <w:rPr>
                        <w:b/>
                        <w:sz w:val="38"/>
                      </w:rPr>
                      <w:t>TOSCANA</w:t>
                    </w:r>
                  </w:p>
                  <w:p>
                    <w:pPr>
                      <w:spacing w:line="412" w:lineRule="exact" w:before="0"/>
                      <w:ind w:left="1369" w:right="0" w:firstLine="0"/>
                      <w:jc w:val="left"/>
                      <w:rPr>
                        <w:b/>
                        <w:sz w:val="38"/>
                      </w:rPr>
                    </w:pPr>
                    <w:r>
                      <w:rPr>
                        <w:b/>
                        <w:sz w:val="38"/>
                      </w:rPr>
                      <w:t>SIENA</w:t>
                    </w:r>
                    <w:r>
                      <w:rPr>
                        <w:b/>
                        <w:spacing w:val="-4"/>
                        <w:sz w:val="38"/>
                      </w:rPr>
                      <w:t> </w:t>
                    </w:r>
                    <w:r>
                      <w:rPr>
                        <w:b/>
                        <w:sz w:val="38"/>
                      </w:rPr>
                      <w:t>-</w:t>
                    </w:r>
                    <w:r>
                      <w:rPr>
                        <w:b/>
                        <w:spacing w:val="-4"/>
                        <w:sz w:val="38"/>
                      </w:rPr>
                      <w:t> </w:t>
                    </w:r>
                    <w:r>
                      <w:rPr>
                        <w:b/>
                        <w:sz w:val="38"/>
                      </w:rPr>
                      <w:t>CHIANCIANO</w:t>
                    </w:r>
                    <w:r>
                      <w:rPr>
                        <w:b/>
                        <w:spacing w:val="-3"/>
                        <w:sz w:val="38"/>
                      </w:rPr>
                      <w:t> </w:t>
                    </w:r>
                    <w:r>
                      <w:rPr>
                        <w:b/>
                        <w:sz w:val="38"/>
                      </w:rPr>
                      <w:t>TERME</w:t>
                    </w:r>
                  </w:p>
                  <w:p>
                    <w:pPr>
                      <w:spacing w:before="66"/>
                      <w:ind w:left="1369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sz w:val="34"/>
                      </w:rPr>
                      <w:t>DAL</w:t>
                    </w:r>
                    <w:r>
                      <w:rPr>
                        <w:b/>
                        <w:spacing w:val="-7"/>
                        <w:sz w:val="34"/>
                      </w:rPr>
                      <w:t> </w:t>
                    </w:r>
                    <w:r>
                      <w:rPr>
                        <w:b/>
                        <w:sz w:val="34"/>
                      </w:rPr>
                      <w:t>02/02/2023</w:t>
                    </w:r>
                    <w:r>
                      <w:rPr>
                        <w:b/>
                        <w:spacing w:val="-7"/>
                        <w:sz w:val="34"/>
                      </w:rPr>
                      <w:t> </w:t>
                    </w:r>
                    <w:r>
                      <w:rPr>
                        <w:b/>
                        <w:sz w:val="34"/>
                      </w:rPr>
                      <w:t>AL</w:t>
                    </w:r>
                    <w:r>
                      <w:rPr>
                        <w:b/>
                        <w:spacing w:val="-7"/>
                        <w:sz w:val="34"/>
                      </w:rPr>
                      <w:t> </w:t>
                    </w:r>
                    <w:r>
                      <w:rPr>
                        <w:b/>
                        <w:sz w:val="34"/>
                      </w:rPr>
                      <w:t>10/12/2023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64"/>
        </w:rPr>
        <w:t>GRAND</w:t>
      </w:r>
      <w:r>
        <w:rPr>
          <w:b/>
          <w:spacing w:val="-3"/>
          <w:sz w:val="64"/>
        </w:rPr>
        <w:t> </w:t>
      </w:r>
      <w:r>
        <w:rPr>
          <w:b/>
          <w:sz w:val="64"/>
        </w:rPr>
        <w:t>HOTEL</w:t>
      </w:r>
      <w:r>
        <w:rPr>
          <w:b/>
          <w:spacing w:val="-3"/>
          <w:sz w:val="64"/>
        </w:rPr>
        <w:t> </w:t>
      </w:r>
      <w:r>
        <w:rPr>
          <w:b/>
          <w:sz w:val="64"/>
        </w:rPr>
        <w:t>ADMIRAL</w:t>
      </w:r>
      <w:r>
        <w:rPr>
          <w:b/>
          <w:spacing w:val="-2"/>
          <w:sz w:val="64"/>
        </w:rPr>
        <w:t> </w:t>
      </w:r>
      <w:r>
        <w:rPr>
          <w:b/>
          <w:sz w:val="64"/>
        </w:rPr>
        <w:t>PALACE</w:t>
      </w:r>
      <w:r>
        <w:rPr>
          <w:b/>
          <w:spacing w:val="-3"/>
          <w:sz w:val="64"/>
        </w:rPr>
        <w:t> </w:t>
      </w:r>
      <w:r>
        <w:rPr>
          <w:b/>
          <w:sz w:val="64"/>
        </w:rPr>
        <w:t>4*</w:t>
      </w:r>
    </w:p>
    <w:p>
      <w:pPr>
        <w:pStyle w:val="BodyText"/>
        <w:spacing w:before="11"/>
        <w:rPr>
          <w:b/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50"/>
          <w:pgMar w:top="0" w:bottom="280" w:left="720" w:right="0"/>
        </w:sectPr>
      </w:pPr>
    </w:p>
    <w:p>
      <w:pPr>
        <w:spacing w:line="398" w:lineRule="exact" w:before="12"/>
        <w:ind w:left="58" w:right="354" w:firstLine="0"/>
        <w:jc w:val="center"/>
        <w:rPr>
          <w:b/>
          <w:sz w:val="44"/>
        </w:rPr>
      </w:pPr>
      <w:r>
        <w:rPr>
          <w:b/>
          <w:sz w:val="44"/>
        </w:rPr>
        <w:t>Soggiorno</w:t>
      </w:r>
      <w:r>
        <w:rPr>
          <w:b/>
          <w:spacing w:val="-2"/>
          <w:sz w:val="44"/>
        </w:rPr>
        <w:t> </w:t>
      </w:r>
      <w:r>
        <w:rPr>
          <w:b/>
          <w:sz w:val="44"/>
        </w:rPr>
        <w:t>1</w:t>
      </w:r>
      <w:r>
        <w:rPr>
          <w:b/>
          <w:spacing w:val="-2"/>
          <w:sz w:val="44"/>
        </w:rPr>
        <w:t> </w:t>
      </w:r>
      <w:r>
        <w:rPr>
          <w:b/>
          <w:sz w:val="44"/>
        </w:rPr>
        <w:t>notte</w:t>
      </w:r>
    </w:p>
    <w:p>
      <w:pPr>
        <w:pStyle w:val="Heading1"/>
      </w:pPr>
      <w:r>
        <w:rPr/>
        <w:t>€155</w:t>
      </w:r>
    </w:p>
    <w:p>
      <w:pPr>
        <w:pStyle w:val="BodyText"/>
        <w:spacing w:line="271" w:lineRule="auto" w:before="62"/>
        <w:ind w:left="130" w:right="18"/>
        <w:jc w:val="center"/>
      </w:pPr>
      <w:r>
        <w:rPr/>
        <w:t>Soggiorno di 1 notte con sistemazione in camera</w:t>
      </w:r>
      <w:r>
        <w:rPr>
          <w:spacing w:val="-52"/>
        </w:rPr>
        <w:t> </w:t>
      </w:r>
      <w:r>
        <w:rPr/>
        <w:t>Superior con vasca idromassaggio</w:t>
      </w:r>
    </w:p>
    <w:p>
      <w:pPr>
        <w:pStyle w:val="BodyText"/>
        <w:spacing w:line="271" w:lineRule="auto"/>
        <w:ind w:left="130" w:right="19"/>
        <w:jc w:val="center"/>
      </w:pPr>
      <w:r>
        <w:rPr/>
        <w:t>Ricca prima colazione e cena a quattro portate a</w:t>
      </w:r>
      <w:r>
        <w:rPr>
          <w:spacing w:val="-52"/>
        </w:rPr>
        <w:t> </w:t>
      </w:r>
      <w:r>
        <w:rPr/>
        <w:t>lume di candela, bevande escluse</w:t>
      </w:r>
    </w:p>
    <w:p>
      <w:pPr>
        <w:pStyle w:val="BodyText"/>
        <w:spacing w:line="271" w:lineRule="auto"/>
        <w:ind w:left="130" w:right="19"/>
        <w:jc w:val="center"/>
      </w:pPr>
      <w:r>
        <w:rPr/>
        <w:t>un massaggio rilassante di coppia da 50 minuti</w:t>
      </w:r>
      <w:r>
        <w:rPr>
          <w:spacing w:val="-52"/>
        </w:rPr>
        <w:t> </w:t>
      </w:r>
      <w:r>
        <w:rPr/>
        <w:t>ingresso per una durata</w:t>
      </w:r>
      <w:r>
        <w:rPr>
          <w:spacing w:val="1"/>
        </w:rPr>
        <w:t> </w:t>
      </w:r>
      <w:r>
        <w:rPr/>
        <w:t>massima di 2</w:t>
      </w:r>
      <w:r>
        <w:rPr>
          <w:spacing w:val="1"/>
        </w:rPr>
        <w:t> </w:t>
      </w:r>
      <w:r>
        <w:rPr/>
        <w:t>ore (da</w:t>
      </w:r>
    </w:p>
    <w:p>
      <w:pPr>
        <w:pStyle w:val="BodyText"/>
        <w:spacing w:line="291" w:lineRule="exact"/>
        <w:ind w:left="130" w:right="21"/>
        <w:jc w:val="center"/>
      </w:pPr>
      <w:r>
        <w:rPr/>
        <w:t>prenotare) all’area</w:t>
      </w:r>
      <w:r>
        <w:rPr>
          <w:spacing w:val="1"/>
        </w:rPr>
        <w:t> </w:t>
      </w:r>
      <w:r>
        <w:rPr/>
        <w:t>wellness dell’Oasi</w:t>
      </w:r>
      <w:r>
        <w:rPr>
          <w:spacing w:val="1"/>
        </w:rPr>
        <w:t> </w:t>
      </w:r>
      <w:r>
        <w:rPr/>
        <w:t>Four Roses.</w:t>
      </w:r>
    </w:p>
    <w:p>
      <w:pPr>
        <w:pStyle w:val="BodyText"/>
        <w:spacing w:line="271" w:lineRule="auto" w:before="35"/>
        <w:ind w:left="465" w:right="354"/>
        <w:jc w:val="center"/>
      </w:pPr>
      <w:r>
        <w:rPr/>
        <w:t>Il centro benessere comprendente: piscina</w:t>
      </w:r>
      <w:r>
        <w:rPr>
          <w:spacing w:val="-52"/>
        </w:rPr>
        <w:t> </w:t>
      </w:r>
      <w:r>
        <w:rPr/>
        <w:t>interna con acqua riscaldata, vasca</w:t>
      </w:r>
    </w:p>
    <w:p>
      <w:pPr>
        <w:pStyle w:val="BodyText"/>
        <w:spacing w:line="271" w:lineRule="auto"/>
        <w:ind w:left="130" w:right="19"/>
        <w:jc w:val="center"/>
      </w:pPr>
      <w:r>
        <w:rPr/>
        <w:t>idromassaggio multijet, sauna finlandese, docce</w:t>
      </w:r>
      <w:r>
        <w:rPr>
          <w:spacing w:val="-52"/>
        </w:rPr>
        <w:t> </w:t>
      </w:r>
      <w:r>
        <w:rPr/>
        <w:t>emozionali cromoterapiche, sala relax con</w:t>
      </w:r>
    </w:p>
    <w:p>
      <w:pPr>
        <w:pStyle w:val="BodyText"/>
        <w:spacing w:line="271" w:lineRule="auto"/>
        <w:ind w:left="130" w:right="19"/>
        <w:jc w:val="center"/>
      </w:pPr>
      <w:r>
        <w:rPr/>
        <w:t>tisaneria e palestra con percorso gym-cardio-</w:t>
      </w:r>
      <w:r>
        <w:rPr>
          <w:spacing w:val="-52"/>
        </w:rPr>
        <w:t> </w:t>
      </w:r>
      <w:r>
        <w:rPr/>
        <w:t>fitness</w:t>
      </w:r>
    </w:p>
    <w:p>
      <w:pPr>
        <w:pStyle w:val="BodyText"/>
        <w:spacing w:line="291" w:lineRule="exact"/>
        <w:ind w:left="130" w:right="21"/>
        <w:jc w:val="center"/>
      </w:pPr>
      <w:r>
        <w:rPr/>
        <w:t>Kit SPA con</w:t>
      </w:r>
      <w:r>
        <w:rPr>
          <w:spacing w:val="1"/>
        </w:rPr>
        <w:t> </w:t>
      </w:r>
      <w:r>
        <w:rPr/>
        <w:t>accappatoio, ciabattine</w:t>
      </w:r>
      <w:r>
        <w:rPr>
          <w:spacing w:val="1"/>
        </w:rPr>
        <w:t> </w:t>
      </w:r>
      <w:r>
        <w:rPr/>
        <w:t>e telo</w:t>
      </w:r>
      <w:r>
        <w:rPr>
          <w:spacing w:val="1"/>
        </w:rPr>
        <w:t> </w:t>
      </w:r>
      <w:r>
        <w:rPr/>
        <w:t>bagno</w:t>
      </w:r>
    </w:p>
    <w:p>
      <w:pPr>
        <w:spacing w:line="398" w:lineRule="exact" w:before="12"/>
        <w:ind w:left="1175" w:right="1198" w:firstLine="0"/>
        <w:jc w:val="center"/>
        <w:rPr>
          <w:b/>
          <w:sz w:val="44"/>
        </w:rPr>
      </w:pPr>
      <w:r>
        <w:rPr/>
        <w:br w:type="column"/>
      </w:r>
      <w:r>
        <w:rPr>
          <w:b/>
          <w:sz w:val="44"/>
        </w:rPr>
        <w:t>Soggiorno</w:t>
      </w:r>
      <w:r>
        <w:rPr>
          <w:b/>
          <w:spacing w:val="-4"/>
          <w:sz w:val="44"/>
        </w:rPr>
        <w:t> </w:t>
      </w:r>
      <w:r>
        <w:rPr>
          <w:b/>
          <w:sz w:val="44"/>
        </w:rPr>
        <w:t>2</w:t>
      </w:r>
      <w:r>
        <w:rPr>
          <w:b/>
          <w:spacing w:val="-3"/>
          <w:sz w:val="44"/>
        </w:rPr>
        <w:t> </w:t>
      </w:r>
      <w:r>
        <w:rPr>
          <w:b/>
          <w:sz w:val="44"/>
        </w:rPr>
        <w:t>notti</w:t>
      </w:r>
    </w:p>
    <w:p>
      <w:pPr>
        <w:pStyle w:val="Heading1"/>
        <w:ind w:left="1175" w:right="1198"/>
      </w:pPr>
      <w:r>
        <w:rPr/>
        <w:t>€235</w:t>
      </w:r>
    </w:p>
    <w:p>
      <w:pPr>
        <w:pStyle w:val="BodyText"/>
        <w:spacing w:line="271" w:lineRule="auto" w:before="62"/>
        <w:ind w:left="149" w:right="653"/>
      </w:pPr>
      <w:r>
        <w:rPr/>
        <w:pict>
          <v:shape style="position:absolute;margin-left:314.006805pt;margin-top:10.021989pt;width:3.05pt;height:3.05pt;mso-position-horizontal-relative:page;mso-position-vertical-relative:paragraph;z-index:15732736" coordorigin="6280,200" coordsize="61,61" path="m6314,260l6306,260,6302,260,6280,234,6280,226,6306,200,6314,200,6340,230,6340,234,6314,260xe" filled="true" fillcolor="#000000" stroked="false">
            <v:path arrowok="t"/>
            <v:fill type="solid"/>
            <w10:wrap type="none"/>
          </v:shape>
        </w:pict>
      </w:r>
      <w:r>
        <w:rPr/>
        <w:t>Soggiorno di 1 notte con sistemazione in camera</w:t>
      </w:r>
      <w:r>
        <w:rPr>
          <w:spacing w:val="-52"/>
        </w:rPr>
        <w:t> </w:t>
      </w:r>
      <w:r>
        <w:rPr/>
        <w:t>Superior con vasca idromassaggio</w:t>
      </w:r>
    </w:p>
    <w:p>
      <w:pPr>
        <w:pStyle w:val="BodyText"/>
        <w:spacing w:line="271" w:lineRule="auto"/>
        <w:ind w:left="149" w:right="672"/>
      </w:pPr>
      <w:r>
        <w:rPr/>
        <w:pict>
          <v:shape style="position:absolute;margin-left:314.006805pt;margin-top:6.922015pt;width:3.05pt;height:3.05pt;mso-position-horizontal-relative:page;mso-position-vertical-relative:paragraph;z-index:15733248" coordorigin="6280,138" coordsize="61,61" path="m6314,198l6306,198,6302,198,6280,172,6280,164,6306,138,6314,138,6340,168,6340,172,6314,198xe" filled="true" fillcolor="#000000" stroked="false">
            <v:path arrowok="t"/>
            <v:fill type="solid"/>
            <w10:wrap type="none"/>
          </v:shape>
        </w:pict>
      </w:r>
      <w:r>
        <w:rPr/>
        <w:t>Ricca prima colazione e cena a quattro portate a</w:t>
      </w:r>
      <w:r>
        <w:rPr>
          <w:spacing w:val="-52"/>
        </w:rPr>
        <w:t> </w:t>
      </w:r>
      <w:r>
        <w:rPr/>
        <w:t>lume di candela, bevande escluse</w:t>
      </w:r>
    </w:p>
    <w:p>
      <w:pPr>
        <w:pStyle w:val="BodyText"/>
        <w:spacing w:line="271" w:lineRule="auto"/>
        <w:ind w:left="149" w:right="331"/>
      </w:pPr>
      <w:r>
        <w:rPr/>
        <w:pict>
          <v:shape style="position:absolute;margin-left:314.006805pt;margin-top:6.921995pt;width:3.05pt;height:3.05pt;mso-position-horizontal-relative:page;mso-position-vertical-relative:paragraph;z-index:15733760" coordorigin="6280,138" coordsize="61,61" path="m6314,198l6306,198,6302,198,6280,172,6280,164,6306,138,6314,138,6340,168,6340,172,6314,1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4.006805pt;margin-top:23.435846pt;width:3.05pt;height:3.05pt;mso-position-horizontal-relative:page;mso-position-vertical-relative:paragraph;z-index:15734272" coordorigin="6280,469" coordsize="61,61" path="m6314,529l6306,529,6302,528,6280,503,6280,495,6306,469,6314,469,6340,499,6340,503,6314,529xe" filled="true" fillcolor="#000000" stroked="false">
            <v:path arrowok="t"/>
            <v:fill type="solid"/>
            <w10:wrap type="none"/>
          </v:shape>
        </w:pict>
      </w:r>
      <w:r>
        <w:rPr/>
        <w:t>1 massaggio di coppia nutriente energizzante da 50'</w:t>
      </w:r>
      <w:r>
        <w:rPr>
          <w:spacing w:val="-52"/>
        </w:rPr>
        <w:t> </w:t>
      </w:r>
      <w:r>
        <w:rPr/>
        <w:t>1 percorso in Hammam e</w:t>
      </w:r>
      <w:r>
        <w:rPr>
          <w:spacing w:val="1"/>
        </w:rPr>
        <w:t> </w:t>
      </w:r>
      <w:r>
        <w:rPr/>
        <w:t>Rasul da 30' a</w:t>
      </w:r>
      <w:r>
        <w:rPr>
          <w:spacing w:val="1"/>
        </w:rPr>
        <w:t> </w:t>
      </w:r>
      <w:r>
        <w:rPr/>
        <w:t>persona</w:t>
      </w:r>
    </w:p>
    <w:p>
      <w:pPr>
        <w:pStyle w:val="BodyText"/>
        <w:spacing w:line="291" w:lineRule="exact"/>
        <w:ind w:left="149"/>
      </w:pPr>
      <w:r>
        <w:rPr/>
        <w:pict>
          <v:shape style="position:absolute;margin-left:314.006805pt;margin-top:6.844231pt;width:3.05pt;height:3.05pt;mso-position-horizontal-relative:page;mso-position-vertical-relative:paragraph;z-index:15734784" coordorigin="6280,137" coordsize="61,61" path="m6314,197l6306,197,6302,196,6280,171,6280,163,6306,137,6314,137,6340,167,6340,171,6314,197xe" filled="true" fillcolor="#000000" stroked="false">
            <v:path arrowok="t"/>
            <v:fill type="solid"/>
            <w10:wrap type="none"/>
          </v:shape>
        </w:pict>
      </w:r>
      <w:r>
        <w:rPr/>
        <w:t>ingresso per una</w:t>
      </w:r>
      <w:r>
        <w:rPr>
          <w:spacing w:val="1"/>
        </w:rPr>
        <w:t> </w:t>
      </w:r>
      <w:r>
        <w:rPr/>
        <w:t>durata massima di</w:t>
      </w:r>
      <w:r>
        <w:rPr>
          <w:spacing w:val="1"/>
        </w:rPr>
        <w:t> </w:t>
      </w:r>
      <w:r>
        <w:rPr/>
        <w:t>2 ore (da</w:t>
      </w:r>
    </w:p>
    <w:p>
      <w:pPr>
        <w:pStyle w:val="BodyText"/>
        <w:spacing w:line="271" w:lineRule="auto" w:before="35"/>
        <w:ind w:left="149" w:right="405"/>
      </w:pPr>
      <w:r>
        <w:rPr/>
        <w:pict>
          <v:shape style="position:absolute;margin-left:31.834579pt;margin-top:107.755119pt;width:3.05pt;height:3.05pt;mso-position-horizontal-relative:page;mso-position-vertical-relative:paragraph;z-index:15732224" coordorigin="637,2155" coordsize="61,61" path="m671,2215l663,2215,659,2214,637,2189,637,2181,663,2155,671,2155,697,2185,697,2189,671,2215xe" filled="true" fillcolor="#000000" stroked="false">
            <v:path arrowok="t"/>
            <v:fill type="solid"/>
            <w10:wrap type="none"/>
          </v:shape>
        </w:pict>
      </w:r>
      <w:r>
        <w:rPr/>
        <w:t>prenotare) all’area</w:t>
      </w:r>
      <w:r>
        <w:rPr>
          <w:spacing w:val="1"/>
        </w:rPr>
        <w:t> </w:t>
      </w:r>
      <w:r>
        <w:rPr/>
        <w:t>wellness dell’Oasi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Roses. Il</w:t>
      </w:r>
      <w:r>
        <w:rPr>
          <w:spacing w:val="-51"/>
        </w:rPr>
        <w:t> </w:t>
      </w:r>
      <w:r>
        <w:rPr/>
        <w:t>centro benessere comprendente:</w:t>
      </w:r>
      <w:r>
        <w:rPr>
          <w:spacing w:val="1"/>
        </w:rPr>
        <w:t> </w:t>
      </w:r>
      <w:r>
        <w:rPr/>
        <w:t>piscina interna</w:t>
      </w:r>
      <w:r>
        <w:rPr>
          <w:spacing w:val="1"/>
        </w:rPr>
        <w:t> </w:t>
      </w:r>
      <w:r>
        <w:rPr/>
        <w:t>con acqua riscaldata, vasca idromassaggio multijet,</w:t>
      </w:r>
      <w:r>
        <w:rPr>
          <w:spacing w:val="-52"/>
        </w:rPr>
        <w:t> </w:t>
      </w:r>
      <w:r>
        <w:rPr/>
        <w:t>sauna finlandese, docce emozionali</w:t>
      </w:r>
      <w:r>
        <w:rPr>
          <w:spacing w:val="1"/>
        </w:rPr>
        <w:t> </w:t>
      </w:r>
      <w:r>
        <w:rPr/>
        <w:t>cromoterapiche, sala</w:t>
      </w:r>
      <w:r>
        <w:rPr>
          <w:spacing w:val="1"/>
        </w:rPr>
        <w:t> </w:t>
      </w:r>
      <w:r>
        <w:rPr/>
        <w:t>relax con</w:t>
      </w:r>
      <w:r>
        <w:rPr>
          <w:spacing w:val="1"/>
        </w:rPr>
        <w:t> </w:t>
      </w:r>
      <w:r>
        <w:rPr/>
        <w:t>tisaneria e</w:t>
      </w:r>
      <w:r>
        <w:rPr>
          <w:spacing w:val="1"/>
        </w:rPr>
        <w:t> </w:t>
      </w:r>
      <w:r>
        <w:rPr/>
        <w:t>palestra</w:t>
      </w:r>
      <w:r>
        <w:rPr>
          <w:spacing w:val="1"/>
        </w:rPr>
        <w:t> </w:t>
      </w:r>
      <w:r>
        <w:rPr/>
        <w:t>con percorso gym-cardio-fitness</w:t>
      </w:r>
    </w:p>
    <w:p>
      <w:pPr>
        <w:spacing w:after="0" w:line="271" w:lineRule="auto"/>
        <w:sectPr>
          <w:type w:val="continuous"/>
          <w:pgSz w:w="11910" w:h="16850"/>
          <w:pgMar w:top="0" w:bottom="280" w:left="720" w:right="0"/>
          <w:cols w:num="2" w:equalWidth="0">
            <w:col w:w="4980" w:space="659"/>
            <w:col w:w="5551"/>
          </w:cols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-.000004pt;width:595.499966pt;height:842.249897pt;mso-position-horizontal-relative:page;mso-position-vertical-relative:page;z-index:-15776768" filled="true" fillcolor="#fad5b0" stroked="false">
            <v:fill type="solid"/>
            <w10:wrap type="none"/>
          </v:rect>
        </w:pict>
      </w:r>
      <w:r>
        <w:rPr/>
        <w:pict>
          <v:shape style="position:absolute;margin-left:31.834579pt;margin-top:533.729553pt;width:3.05pt;height:3.05pt;mso-position-horizontal-relative:page;mso-position-vertical-relative:page;z-index:15730176" coordorigin="637,10675" coordsize="61,61" path="m671,10735l663,10735,659,10734,637,10709,637,10701,663,10675,671,10675,697,10705,697,10709,671,1073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834579pt;margin-top:566.757263pt;width:3.05pt;height:3.05pt;mso-position-horizontal-relative:page;mso-position-vertical-relative:page;z-index:15730688" coordorigin="637,11335" coordsize="61,61" path="m671,11395l663,11395,659,11394,637,11369,637,11361,663,11335,671,11335,697,11365,697,11369,671,1139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834579pt;margin-top:599.784973pt;width:3.05pt;height:3.05pt;mso-position-horizontal-relative:page;mso-position-vertical-relative:page;z-index:15731200" coordorigin="637,11996" coordsize="61,61" path="m671,12056l663,12056,659,12055,637,12030,637,12022,663,11996,671,11996,697,12026,697,12030,671,1205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834579pt;margin-top:616.298828pt;width:3.05pt;height:3.05pt;mso-position-horizontal-relative:page;mso-position-vertical-relative:page;z-index:15731712" coordorigin="637,12326" coordsize="61,61" path="m671,12386l663,12386,659,12385,637,12360,637,12352,663,12326,671,12326,697,12356,697,12360,671,12386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before="3"/>
        <w:rPr>
          <w:sz w:val="17"/>
        </w:rPr>
      </w:pPr>
    </w:p>
    <w:p>
      <w:pPr>
        <w:spacing w:line="271" w:lineRule="auto" w:before="52"/>
        <w:ind w:left="116" w:right="553" w:firstLine="587"/>
        <w:jc w:val="left"/>
        <w:rPr>
          <w:b/>
          <w:sz w:val="24"/>
        </w:rPr>
      </w:pPr>
      <w:r>
        <w:rPr>
          <w:b/>
          <w:sz w:val="24"/>
        </w:rPr>
        <w:t>Nota bene: I pacchetti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non sono validi per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ponti e festività che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sono da quotare su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richiesta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Gestione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Pratica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inclusa di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Assicurazione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Medico Bagaglio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Annullamento Covid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-19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 persona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€15,00</w:t>
      </w:r>
    </w:p>
    <w:sectPr>
      <w:type w:val="continuous"/>
      <w:pgSz w:w="11910" w:h="16850"/>
      <w:pgMar w:top="0" w:bottom="280" w:left="7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line="1253" w:lineRule="exact"/>
      <w:ind w:left="58" w:right="354"/>
      <w:jc w:val="center"/>
      <w:outlineLvl w:val="1"/>
    </w:pPr>
    <w:rPr>
      <w:rFonts w:ascii="Calibri" w:hAnsi="Calibri" w:eastAsia="Calibri" w:cs="Calibri"/>
      <w:b/>
      <w:bCs/>
      <w:sz w:val="114"/>
      <w:szCs w:val="11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3A TOURS</dc:creator>
  <cp:keywords>DAFZ48OyXqA,BAFMAb7zz3o</cp:keywords>
  <dc:title>BENESSERETOSCANA.3A</dc:title>
  <dcterms:created xsi:type="dcterms:W3CDTF">2023-02-08T11:01:11Z</dcterms:created>
  <dcterms:modified xsi:type="dcterms:W3CDTF">2023-02-08T11:01:11Z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Canva</vt:lpwstr>
  </property>
  <property fmtid="{D5CDD505-2E9C-101B-9397-08002B2CF9AE}" pid="4" name="LastSaved">
    <vt:filetime>2023-02-08T00:00:00Z</vt:filetime>
  </property>
</Properties>
</file>