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41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Title"/>
        <w:spacing w:line="261" w:lineRule="auto"/>
      </w:pPr>
      <w:r>
        <w:rPr>
          <w:color w:val="FFFFFF"/>
        </w:rPr>
        <w:t>CARNEVALE A CENTO</w:t>
      </w:r>
      <w:r>
        <w:rPr>
          <w:color w:val="FFFFFF"/>
          <w:spacing w:val="-162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VENEZIA</w:t>
      </w:r>
    </w:p>
    <w:p>
      <w:pPr>
        <w:spacing w:before="41"/>
        <w:ind w:left="1737" w:right="1758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Abano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Rovigo-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Cento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2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620" w:right="580"/>
        </w:sectPr>
      </w:pPr>
    </w:p>
    <w:p>
      <w:pPr>
        <w:pStyle w:val="BodyText"/>
        <w:spacing w:before="7"/>
        <w:rPr>
          <w:rFonts w:ascii="Georgia"/>
          <w:i/>
          <w:sz w:val="65"/>
        </w:rPr>
      </w:pPr>
    </w:p>
    <w:p>
      <w:pPr>
        <w:spacing w:line="449" w:lineRule="exact" w:before="0"/>
        <w:ind w:left="117" w:right="0" w:firstLine="0"/>
        <w:jc w:val="left"/>
        <w:rPr>
          <w:rFonts w:ascii="Tahoma"/>
          <w:b/>
          <w:sz w:val="38"/>
        </w:rPr>
      </w:pPr>
      <w:r>
        <w:rPr>
          <w:rFonts w:ascii="Tahoma"/>
          <w:b/>
          <w:color w:val="FFFFFF"/>
          <w:w w:val="90"/>
          <w:sz w:val="38"/>
        </w:rPr>
        <w:t>DAL</w:t>
      </w:r>
      <w:r>
        <w:rPr>
          <w:rFonts w:ascii="Tahoma"/>
          <w:b/>
          <w:color w:val="FFFFFF"/>
          <w:spacing w:val="31"/>
          <w:w w:val="90"/>
          <w:sz w:val="38"/>
        </w:rPr>
        <w:t> </w:t>
      </w:r>
      <w:r>
        <w:rPr>
          <w:rFonts w:ascii="Tahoma"/>
          <w:b/>
          <w:color w:val="FFFFFF"/>
          <w:w w:val="90"/>
          <w:sz w:val="38"/>
        </w:rPr>
        <w:t>09</w:t>
      </w:r>
      <w:r>
        <w:rPr>
          <w:rFonts w:ascii="Tahoma"/>
          <w:b/>
          <w:color w:val="FFFFFF"/>
          <w:spacing w:val="32"/>
          <w:w w:val="90"/>
          <w:sz w:val="38"/>
        </w:rPr>
        <w:t> </w:t>
      </w:r>
      <w:r>
        <w:rPr>
          <w:rFonts w:ascii="Tahoma"/>
          <w:b/>
          <w:color w:val="FFFFFF"/>
          <w:w w:val="90"/>
          <w:sz w:val="38"/>
        </w:rPr>
        <w:t>AL</w:t>
      </w:r>
      <w:r>
        <w:rPr>
          <w:rFonts w:ascii="Tahoma"/>
          <w:b/>
          <w:color w:val="FFFFFF"/>
          <w:spacing w:val="32"/>
          <w:w w:val="90"/>
          <w:sz w:val="38"/>
        </w:rPr>
        <w:t> </w:t>
      </w:r>
      <w:r>
        <w:rPr>
          <w:rFonts w:ascii="Tahoma"/>
          <w:b/>
          <w:color w:val="FFFFFF"/>
          <w:w w:val="90"/>
          <w:sz w:val="38"/>
        </w:rPr>
        <w:t>11</w:t>
      </w:r>
      <w:r>
        <w:rPr>
          <w:rFonts w:ascii="Tahoma"/>
          <w:b/>
          <w:color w:val="FFFFFF"/>
          <w:spacing w:val="32"/>
          <w:w w:val="90"/>
          <w:sz w:val="38"/>
        </w:rPr>
        <w:t> </w:t>
      </w:r>
      <w:r>
        <w:rPr>
          <w:rFonts w:ascii="Tahoma"/>
          <w:b/>
          <w:color w:val="FFFFFF"/>
          <w:spacing w:val="15"/>
          <w:w w:val="90"/>
          <w:sz w:val="38"/>
        </w:rPr>
        <w:t>FEBBRAIO</w:t>
      </w:r>
    </w:p>
    <w:p>
      <w:pPr>
        <w:spacing w:line="305" w:lineRule="exact" w:before="0"/>
        <w:ind w:left="117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color w:val="FFFFFF"/>
          <w:w w:val="95"/>
          <w:sz w:val="26"/>
        </w:rPr>
        <w:t>2</w:t>
      </w:r>
      <w:r>
        <w:rPr>
          <w:rFonts w:ascii="Tahoma"/>
          <w:b/>
          <w:color w:val="FFFFFF"/>
          <w:spacing w:val="-10"/>
          <w:w w:val="95"/>
          <w:sz w:val="26"/>
        </w:rPr>
        <w:t> </w:t>
      </w:r>
      <w:r>
        <w:rPr>
          <w:rFonts w:ascii="Tahoma"/>
          <w:b/>
          <w:color w:val="FFFFFF"/>
          <w:spacing w:val="10"/>
          <w:w w:val="95"/>
          <w:sz w:val="26"/>
        </w:rPr>
        <w:t>NOTTI/3</w:t>
      </w:r>
      <w:r>
        <w:rPr>
          <w:rFonts w:ascii="Tahoma"/>
          <w:b/>
          <w:color w:val="FFFFFF"/>
          <w:spacing w:val="-10"/>
          <w:w w:val="95"/>
          <w:sz w:val="26"/>
        </w:rPr>
        <w:t> </w:t>
      </w:r>
      <w:r>
        <w:rPr>
          <w:rFonts w:ascii="Tahoma"/>
          <w:b/>
          <w:color w:val="FFFFFF"/>
          <w:spacing w:val="10"/>
          <w:w w:val="95"/>
          <w:sz w:val="26"/>
        </w:rPr>
        <w:t>GIORNI</w:t>
      </w:r>
    </w:p>
    <w:p>
      <w:pPr>
        <w:spacing w:line="712" w:lineRule="exact" w:before="115"/>
        <w:ind w:left="134" w:right="0" w:firstLine="0"/>
        <w:jc w:val="left"/>
        <w:rPr>
          <w:rFonts w:ascii="Verdana" w:hAnsi="Verdana"/>
          <w:i/>
          <w:sz w:val="24"/>
        </w:rPr>
      </w:pPr>
      <w:r>
        <w:rPr>
          <w:rFonts w:ascii="Tahoma" w:hAnsi="Tahoma"/>
          <w:b/>
          <w:color w:val="FFFFFF"/>
          <w:w w:val="115"/>
          <w:position w:val="-3"/>
          <w:sz w:val="38"/>
        </w:rPr>
        <w:t>€</w:t>
      </w:r>
      <w:r>
        <w:rPr>
          <w:rFonts w:ascii="Tahoma" w:hAnsi="Tahoma"/>
          <w:b/>
          <w:color w:val="FFFFFF"/>
          <w:spacing w:val="39"/>
          <w:w w:val="115"/>
          <w:position w:val="-3"/>
          <w:sz w:val="38"/>
        </w:rPr>
        <w:t> </w:t>
      </w:r>
      <w:r>
        <w:rPr>
          <w:rFonts w:ascii="Tahoma" w:hAnsi="Tahoma"/>
          <w:b/>
          <w:color w:val="FFFFFF"/>
          <w:w w:val="115"/>
          <w:position w:val="-3"/>
          <w:sz w:val="60"/>
        </w:rPr>
        <w:t>380</w:t>
      </w:r>
      <w:r>
        <w:rPr>
          <w:rFonts w:ascii="Tahoma" w:hAnsi="Tahoma"/>
          <w:b/>
          <w:color w:val="FFFFFF"/>
          <w:spacing w:val="-86"/>
          <w:w w:val="115"/>
          <w:position w:val="-3"/>
          <w:sz w:val="60"/>
        </w:rPr>
        <w:t> </w:t>
      </w:r>
      <w:r>
        <w:rPr>
          <w:rFonts w:ascii="Verdana" w:hAnsi="Verdana"/>
          <w:i/>
          <w:color w:val="FFFFFF"/>
          <w:w w:val="115"/>
          <w:sz w:val="25"/>
        </w:rPr>
        <w:t>INGRESSI </w:t>
      </w:r>
      <w:r>
        <w:rPr>
          <w:rFonts w:ascii="Verdana" w:hAnsi="Verdana"/>
          <w:i/>
          <w:color w:val="FFFFFF"/>
          <w:spacing w:val="1"/>
          <w:w w:val="115"/>
          <w:sz w:val="25"/>
        </w:rPr>
        <w:t> </w:t>
      </w:r>
      <w:r>
        <w:rPr>
          <w:rFonts w:ascii="Verdana" w:hAnsi="Verdana"/>
          <w:i/>
          <w:color w:val="FFFFFF"/>
          <w:w w:val="115"/>
          <w:sz w:val="25"/>
        </w:rPr>
        <w:t>INCLUS</w:t>
      </w:r>
      <w:r>
        <w:rPr>
          <w:rFonts w:ascii="Verdana" w:hAnsi="Verdana"/>
          <w:i/>
          <w:color w:val="FFFFFF"/>
          <w:w w:val="115"/>
          <w:sz w:val="24"/>
        </w:rPr>
        <w:t>I</w:t>
      </w:r>
    </w:p>
    <w:p>
      <w:pPr>
        <w:spacing w:line="254" w:lineRule="exact" w:before="0"/>
        <w:ind w:left="13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5"/>
          <w:sz w:val="22"/>
        </w:rPr>
        <w:t>QUOTA</w:t>
      </w:r>
      <w:r>
        <w:rPr>
          <w:rFonts w:ascii="Tahoma"/>
          <w:b/>
          <w:color w:val="FFFFFF"/>
          <w:spacing w:val="11"/>
          <w:w w:val="95"/>
          <w:sz w:val="22"/>
        </w:rPr>
        <w:t> </w:t>
      </w:r>
      <w:r>
        <w:rPr>
          <w:rFonts w:ascii="Tahoma"/>
          <w:b/>
          <w:color w:val="FFFFFF"/>
          <w:w w:val="95"/>
          <w:sz w:val="22"/>
        </w:rPr>
        <w:t>PER</w:t>
      </w:r>
      <w:r>
        <w:rPr>
          <w:rFonts w:ascii="Tahoma"/>
          <w:b/>
          <w:color w:val="FFFFFF"/>
          <w:spacing w:val="12"/>
          <w:w w:val="95"/>
          <w:sz w:val="22"/>
        </w:rPr>
        <w:t> </w:t>
      </w:r>
      <w:r>
        <w:rPr>
          <w:rFonts w:ascii="Tahoma"/>
          <w:b/>
          <w:color w:val="FFFFFF"/>
          <w:w w:val="95"/>
          <w:sz w:val="22"/>
        </w:rPr>
        <w:t>PERSONA/BASE</w:t>
      </w:r>
      <w:r>
        <w:rPr>
          <w:rFonts w:ascii="Tahoma"/>
          <w:b/>
          <w:color w:val="FFFFFF"/>
          <w:spacing w:val="12"/>
          <w:w w:val="95"/>
          <w:sz w:val="22"/>
        </w:rPr>
        <w:t> </w:t>
      </w:r>
      <w:r>
        <w:rPr>
          <w:rFonts w:ascii="Tahoma"/>
          <w:b/>
          <w:color w:val="FFFFFF"/>
          <w:w w:val="95"/>
          <w:sz w:val="22"/>
        </w:rPr>
        <w:t>DOPPIA</w:t>
      </w:r>
    </w:p>
    <w:p>
      <w:pPr>
        <w:spacing w:before="55"/>
        <w:ind w:left="13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TRATTAMENTO</w:t>
      </w:r>
      <w:r>
        <w:rPr>
          <w:rFonts w:ascii="Tahoma"/>
          <w:b/>
          <w:color w:val="FFFFFF"/>
          <w:spacing w:val="131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MEZZA</w:t>
      </w:r>
      <w:r>
        <w:rPr>
          <w:rFonts w:ascii="Tahoma"/>
          <w:b/>
          <w:color w:val="FFFFFF"/>
          <w:spacing w:val="44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PENSIONE</w:t>
      </w:r>
      <w:r>
        <w:rPr>
          <w:rFonts w:ascii="Tahoma"/>
          <w:b/>
          <w:color w:val="FFFFFF"/>
          <w:spacing w:val="43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BEVANDE</w:t>
      </w:r>
      <w:r>
        <w:rPr>
          <w:rFonts w:ascii="Tahoma"/>
          <w:b/>
          <w:color w:val="FFFFFF"/>
          <w:spacing w:val="44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INCLUSE</w:t>
      </w:r>
    </w:p>
    <w:p>
      <w:pPr>
        <w:spacing w:before="93"/>
        <w:ind w:left="117" w:right="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w w:val="90"/>
          <w:sz w:val="32"/>
        </w:rPr>
        <w:t>VIAGGI</w:t>
      </w:r>
      <w:r>
        <w:rPr>
          <w:rFonts w:ascii="Tahoma"/>
          <w:b/>
          <w:color w:val="EC6714"/>
          <w:spacing w:val="17"/>
          <w:w w:val="90"/>
          <w:sz w:val="32"/>
        </w:rPr>
        <w:t> </w:t>
      </w:r>
      <w:r>
        <w:rPr>
          <w:rFonts w:ascii="Tahoma"/>
          <w:b/>
          <w:color w:val="EC6714"/>
          <w:w w:val="90"/>
          <w:sz w:val="32"/>
        </w:rPr>
        <w:t>IN</w:t>
      </w:r>
      <w:r>
        <w:rPr>
          <w:rFonts w:ascii="Tahoma"/>
          <w:b/>
          <w:color w:val="EC6714"/>
          <w:spacing w:val="17"/>
          <w:w w:val="90"/>
          <w:sz w:val="32"/>
        </w:rPr>
        <w:t> </w:t>
      </w:r>
      <w:r>
        <w:rPr>
          <w:rFonts w:ascii="Tahoma"/>
          <w:b/>
          <w:color w:val="EC6714"/>
          <w:w w:val="90"/>
          <w:sz w:val="32"/>
        </w:rPr>
        <w:t>BUS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380" w:bottom="280" w:left="620" w:right="580"/>
          <w:cols w:num="2" w:equalWidth="0">
            <w:col w:w="5808" w:space="1629"/>
            <w:col w:w="3273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380" w:bottom="280" w:left="620" w:right="580"/>
        </w:sectPr>
      </w:pPr>
    </w:p>
    <w:p>
      <w:pPr>
        <w:pStyle w:val="BodyText"/>
        <w:spacing w:before="7"/>
        <w:rPr>
          <w:rFonts w:ascii="Tahoma"/>
          <w:b/>
          <w:sz w:val="22"/>
        </w:rPr>
      </w:pPr>
      <w:r>
        <w:rPr/>
        <w:pict>
          <v:group style="position:absolute;margin-left:-.000003pt;margin-top:.000015pt;width:599.3pt;height:841.9pt;mso-position-horizontal-relative:page;mso-position-vertical-relative:page;z-index:-15796736" coordorigin="0,0" coordsize="11986,16838">
            <v:shape style="position:absolute;left:0;top:0;width:11906;height:10361" type="#_x0000_t75" stroked="false">
              <v:imagedata r:id="rId5" o:title=""/>
            </v:shape>
            <v:shape style="position:absolute;left:6439;top:8772;width:5466;height:4621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<v:path arrowok="t"/>
              <v:fill type="solid"/>
            </v:shape>
            <v:shape style="position:absolute;left:6439;top:8772;width:5466;height:4621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<v:path arrowok="t"/>
              <v:stroke dashstyle="solid"/>
            </v:shape>
            <v:shape style="position:absolute;left:0;top:8712;width:11906;height:8126" coordorigin="0,8712" coordsize="11906,8126" path="m0,8712l0,16838,11906,16838,11906,11999,11719,11968,11480,11924,11322,11892,11166,11859,11012,11823,10859,11786,10708,11747,10559,11705,10412,11662,10267,11617,10123,11569,10053,11545,9983,11519,9913,11494,9844,11468,9776,11441,9708,11414,9640,11386,9574,11357,9508,11328,9442,11299,9378,11269,9314,11238,8913,11062,8516,10894,8024,10695,7538,10507,7058,10331,6585,10166,6119,10012,5660,9868,5120,9708,4592,9562,4077,9429,3575,9309,3087,9200,2536,9088,2007,8991,1500,8906,1016,8835,493,8767,0,8712xe" filled="true" fillcolor="#ec6714" stroked="false">
              <v:path arrowok="t"/>
              <v:fill type="solid"/>
            </v:shape>
            <v:shape style="position:absolute;left:4425;top:620;width:3005;height:102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<v:path arrowok="t"/>
              <v:fill type="solid"/>
            </v:shape>
            <v:shape style="position:absolute;left:10597;top:799;width:461;height:461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<v:path arrowok="t"/>
              <v:fill type="solid"/>
            </v:shape>
            <v:shape style="position:absolute;left:10683;top:884;width:290;height:290" type="#_x0000_t75" stroked="false">
              <v:imagedata r:id="rId6" o:title=""/>
            </v:shape>
            <v:shape style="position:absolute;left:9924;top:799;width:461;height:45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<v:path arrowok="t"/>
              <v:fill type="solid"/>
            </v:shape>
            <v:shape style="position:absolute;left:10059;top:889;width:197;height:371" type="#_x0000_t75" stroked="false">
              <v:imagedata r:id="rId7" o:title=""/>
            </v:shape>
            <v:shape style="position:absolute;left:9188;top:10233;width:1472;height:1472" type="#_x0000_t75" stroked="false">
              <v:imagedata r:id="rId8" o:title=""/>
            </v:shape>
            <w10:wrap type="none"/>
          </v:group>
        </w:pict>
      </w:r>
    </w:p>
    <w:p>
      <w:pPr>
        <w:spacing w:before="0"/>
        <w:ind w:left="13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z w:val="16"/>
        </w:rPr>
        <w:t>LA</w:t>
      </w:r>
      <w:r>
        <w:rPr>
          <w:rFonts w:ascii="Trebuchet MS"/>
          <w:color w:val="FFFFFF"/>
          <w:spacing w:val="-10"/>
          <w:sz w:val="16"/>
        </w:rPr>
        <w:t> </w:t>
      </w:r>
      <w:r>
        <w:rPr>
          <w:rFonts w:ascii="Trebuchet MS"/>
          <w:color w:val="FFFFFF"/>
          <w:sz w:val="16"/>
        </w:rPr>
        <w:t>QUOTA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83" w:lineRule="auto" w:before="34" w:after="0"/>
        <w:ind w:left="494" w:right="38" w:hanging="360"/>
        <w:jc w:val="both"/>
        <w:rPr>
          <w:sz w:val="16"/>
        </w:rPr>
      </w:pPr>
      <w:r>
        <w:rPr>
          <w:color w:val="FFFFFF"/>
          <w:w w:val="85"/>
          <w:sz w:val="16"/>
        </w:rPr>
        <w:t>Bus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w w:val="85"/>
          <w:sz w:val="16"/>
        </w:rPr>
        <w:t>G.T.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w w:val="85"/>
          <w:sz w:val="16"/>
        </w:rPr>
        <w:t>accuratamente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sanificato,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w w:val="85"/>
          <w:sz w:val="16"/>
        </w:rPr>
        <w:t>impianto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w w:val="85"/>
          <w:sz w:val="16"/>
        </w:rPr>
        <w:t>climatizzazione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w w:val="85"/>
          <w:sz w:val="16"/>
        </w:rPr>
        <w:t>sistemi</w:t>
      </w:r>
      <w:r>
        <w:rPr>
          <w:color w:val="FFFFFF"/>
          <w:spacing w:val="1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filtranti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e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funzione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spacing w:val="-1"/>
          <w:w w:val="85"/>
          <w:sz w:val="16"/>
        </w:rPr>
        <w:t>antivirale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w w:val="85"/>
          <w:sz w:val="16"/>
        </w:rPr>
        <w:t>a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seguito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w w:val="85"/>
          <w:sz w:val="16"/>
        </w:rPr>
        <w:t>per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tutti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w w:val="85"/>
          <w:sz w:val="16"/>
        </w:rPr>
        <w:t>i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trasferimenti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15"/>
          <w:w w:val="85"/>
          <w:sz w:val="16"/>
        </w:rPr>
        <w:t> </w:t>
      </w:r>
      <w:r>
        <w:rPr>
          <w:color w:val="FFFFFF"/>
          <w:w w:val="85"/>
          <w:sz w:val="16"/>
        </w:rPr>
        <w:t>le</w:t>
      </w:r>
      <w:r>
        <w:rPr>
          <w:color w:val="FFFFFF"/>
          <w:spacing w:val="-16"/>
          <w:w w:val="85"/>
          <w:sz w:val="16"/>
        </w:rPr>
        <w:t> </w:t>
      </w:r>
      <w:r>
        <w:rPr>
          <w:color w:val="FFFFFF"/>
          <w:w w:val="85"/>
          <w:sz w:val="16"/>
        </w:rPr>
        <w:t>escursioni</w:t>
      </w:r>
      <w:r>
        <w:rPr>
          <w:color w:val="FFFFFF"/>
          <w:spacing w:val="-38"/>
          <w:w w:val="85"/>
          <w:sz w:val="16"/>
        </w:rPr>
        <w:t> </w:t>
      </w:r>
      <w:r>
        <w:rPr>
          <w:color w:val="FFFFFF"/>
          <w:w w:val="95"/>
          <w:sz w:val="16"/>
        </w:rPr>
        <w:t>in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w w:val="95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83" w:lineRule="auto" w:before="3" w:after="0"/>
        <w:ind w:left="494" w:right="38" w:hanging="360"/>
        <w:jc w:val="both"/>
        <w:rPr>
          <w:sz w:val="16"/>
        </w:rPr>
      </w:pPr>
      <w:r>
        <w:rPr>
          <w:color w:val="FFFFFF"/>
          <w:w w:val="90"/>
          <w:sz w:val="16"/>
        </w:rPr>
        <w:t>Sistemazione presso Hotel Alexander Palace Abano Terme o similare,</w:t>
      </w:r>
      <w:r>
        <w:rPr>
          <w:color w:val="FFFFFF"/>
          <w:spacing w:val="1"/>
          <w:w w:val="90"/>
          <w:sz w:val="16"/>
        </w:rPr>
        <w:t> </w:t>
      </w:r>
      <w:r>
        <w:rPr>
          <w:color w:val="FFFFFF"/>
          <w:w w:val="90"/>
          <w:sz w:val="16"/>
        </w:rPr>
        <w:t>trattamento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1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camera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colazione,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1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mezza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pensione,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cena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base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41"/>
          <w:w w:val="90"/>
          <w:sz w:val="16"/>
        </w:rPr>
        <w:t> </w:t>
      </w:r>
      <w:r>
        <w:rPr>
          <w:color w:val="FFFFFF"/>
          <w:w w:val="90"/>
          <w:sz w:val="16"/>
        </w:rPr>
        <w:t>pesca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bordo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lenta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panoramica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della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laguna,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bevande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ai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pasti,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83" w:lineRule="auto" w:before="2" w:after="0"/>
        <w:ind w:left="494" w:right="38" w:hanging="360"/>
        <w:jc w:val="both"/>
        <w:rPr>
          <w:sz w:val="16"/>
        </w:rPr>
      </w:pPr>
      <w:r>
        <w:rPr>
          <w:color w:val="FFFFFF"/>
          <w:spacing w:val="-1"/>
          <w:w w:val="95"/>
          <w:sz w:val="16"/>
        </w:rPr>
        <w:t>Ingresso</w:t>
      </w:r>
      <w:r>
        <w:rPr>
          <w:color w:val="FFFFFF"/>
          <w:spacing w:val="-9"/>
          <w:w w:val="95"/>
          <w:sz w:val="16"/>
        </w:rPr>
        <w:t> </w:t>
      </w:r>
      <w:r>
        <w:rPr>
          <w:color w:val="FFFFFF"/>
          <w:w w:val="95"/>
          <w:sz w:val="16"/>
        </w:rPr>
        <w:t>ai</w:t>
      </w:r>
      <w:r>
        <w:rPr>
          <w:color w:val="FFFFFF"/>
          <w:spacing w:val="-8"/>
          <w:w w:val="95"/>
          <w:sz w:val="16"/>
        </w:rPr>
        <w:t> </w:t>
      </w:r>
      <w:r>
        <w:rPr>
          <w:color w:val="FFFFFF"/>
          <w:w w:val="95"/>
          <w:sz w:val="16"/>
        </w:rPr>
        <w:t>Carnevale</w:t>
      </w:r>
      <w:r>
        <w:rPr>
          <w:color w:val="FFFFFF"/>
          <w:spacing w:val="-7"/>
          <w:w w:val="95"/>
          <w:sz w:val="16"/>
        </w:rPr>
        <w:t> </w:t>
      </w:r>
      <w:r>
        <w:rPr>
          <w:color w:val="FFFFFF"/>
          <w:w w:val="95"/>
          <w:sz w:val="16"/>
        </w:rPr>
        <w:t>di</w:t>
      </w:r>
      <w:r>
        <w:rPr>
          <w:color w:val="FFFFFF"/>
          <w:spacing w:val="-8"/>
          <w:w w:val="95"/>
          <w:sz w:val="16"/>
        </w:rPr>
        <w:t> </w:t>
      </w:r>
      <w:r>
        <w:rPr>
          <w:color w:val="FFFFFF"/>
          <w:w w:val="95"/>
          <w:sz w:val="16"/>
        </w:rPr>
        <w:t>Venezia</w:t>
      </w:r>
      <w:r>
        <w:rPr>
          <w:color w:val="FFFFFF"/>
          <w:spacing w:val="-8"/>
          <w:w w:val="95"/>
          <w:sz w:val="16"/>
        </w:rPr>
        <w:t> </w:t>
      </w:r>
      <w:r>
        <w:rPr>
          <w:color w:val="FFFFFF"/>
          <w:w w:val="95"/>
          <w:sz w:val="16"/>
        </w:rPr>
        <w:t>e</w:t>
      </w:r>
      <w:r>
        <w:rPr>
          <w:color w:val="FFFFFF"/>
          <w:spacing w:val="-7"/>
          <w:w w:val="95"/>
          <w:sz w:val="16"/>
        </w:rPr>
        <w:t> </w:t>
      </w:r>
      <w:r>
        <w:rPr>
          <w:color w:val="FFFFFF"/>
          <w:w w:val="95"/>
          <w:sz w:val="16"/>
        </w:rPr>
        <w:t>Cento,</w:t>
      </w:r>
      <w:r>
        <w:rPr>
          <w:color w:val="FFFFFF"/>
          <w:spacing w:val="-8"/>
          <w:w w:val="95"/>
          <w:sz w:val="16"/>
        </w:rPr>
        <w:t> </w:t>
      </w:r>
      <w:r>
        <w:rPr>
          <w:color w:val="FFFFFF"/>
          <w:w w:val="95"/>
          <w:sz w:val="16"/>
        </w:rPr>
        <w:t>ingresso</w:t>
      </w:r>
      <w:r>
        <w:rPr>
          <w:color w:val="FFFFFF"/>
          <w:spacing w:val="-9"/>
          <w:w w:val="95"/>
          <w:sz w:val="16"/>
        </w:rPr>
        <w:t> </w:t>
      </w:r>
      <w:r>
        <w:rPr>
          <w:color w:val="FFFFFF"/>
          <w:w w:val="95"/>
          <w:sz w:val="16"/>
        </w:rPr>
        <w:t>esclusivo</w:t>
      </w:r>
      <w:r>
        <w:rPr>
          <w:color w:val="FFFFFF"/>
          <w:spacing w:val="-7"/>
          <w:w w:val="95"/>
          <w:sz w:val="16"/>
        </w:rPr>
        <w:t> </w:t>
      </w:r>
      <w:r>
        <w:rPr>
          <w:color w:val="FFFFFF"/>
          <w:w w:val="95"/>
          <w:sz w:val="16"/>
        </w:rPr>
        <w:t>solo</w:t>
      </w:r>
      <w:r>
        <w:rPr>
          <w:color w:val="FFFFFF"/>
          <w:spacing w:val="-8"/>
          <w:w w:val="95"/>
          <w:sz w:val="16"/>
        </w:rPr>
        <w:t> </w:t>
      </w:r>
      <w:r>
        <w:rPr>
          <w:color w:val="FFFFFF"/>
          <w:w w:val="95"/>
          <w:sz w:val="16"/>
        </w:rPr>
        <w:t>per</w:t>
      </w:r>
      <w:r>
        <w:rPr>
          <w:color w:val="FFFFFF"/>
          <w:spacing w:val="-43"/>
          <w:w w:val="95"/>
          <w:sz w:val="16"/>
        </w:rPr>
        <w:t> </w:t>
      </w:r>
      <w:r>
        <w:rPr>
          <w:color w:val="FFFFFF"/>
          <w:w w:val="95"/>
          <w:sz w:val="16"/>
        </w:rPr>
        <w:t>nostro gruppo a Palazzo Pisani con salita sulla terrazza panoramica</w:t>
      </w:r>
      <w:r>
        <w:rPr>
          <w:color w:val="FFFFFF"/>
          <w:spacing w:val="-43"/>
          <w:w w:val="95"/>
          <w:sz w:val="16"/>
        </w:rPr>
        <w:t> </w:t>
      </w:r>
      <w:r>
        <w:rPr>
          <w:color w:val="FFFFFF"/>
          <w:spacing w:val="-2"/>
          <w:w w:val="95"/>
          <w:sz w:val="16"/>
        </w:rPr>
        <w:t>guidata,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-1"/>
          <w:w w:val="95"/>
          <w:sz w:val="16"/>
        </w:rPr>
        <w:t>Motonave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-1"/>
          <w:w w:val="95"/>
          <w:sz w:val="16"/>
        </w:rPr>
        <w:t>per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1"/>
          <w:w w:val="95"/>
          <w:sz w:val="16"/>
        </w:rPr>
        <w:t>Venezia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-1"/>
          <w:w w:val="9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2" w:after="0"/>
        <w:ind w:left="494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Visite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guidate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come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35" w:after="0"/>
        <w:ind w:left="494" w:right="0" w:hanging="361"/>
        <w:jc w:val="left"/>
        <w:rPr>
          <w:sz w:val="16"/>
        </w:rPr>
      </w:pPr>
      <w:r>
        <w:rPr>
          <w:color w:val="FFFFFF"/>
          <w:sz w:val="16"/>
        </w:rPr>
        <w:t>Accompagnatore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34" w:after="0"/>
        <w:ind w:left="494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medico-bagaglio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estensione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Covid</w:t>
      </w:r>
    </w:p>
    <w:p>
      <w:pPr>
        <w:pStyle w:val="BodyText"/>
        <w:spacing w:before="5"/>
        <w:rPr>
          <w:rFonts w:ascii="Trebuchet MS"/>
          <w:sz w:val="23"/>
        </w:rPr>
      </w:pPr>
      <w:r>
        <w:rPr/>
        <w:br w:type="column"/>
      </w:r>
      <w:r>
        <w:rPr>
          <w:rFonts w:ascii="Trebuchet MS"/>
          <w:sz w:val="23"/>
        </w:rPr>
      </w:r>
    </w:p>
    <w:p>
      <w:pPr>
        <w:spacing w:before="1"/>
        <w:ind w:left="13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z w:val="16"/>
        </w:rPr>
        <w:t>LA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QUOTA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NON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COMPRENDE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DA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PAGARE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ALLA</w:t>
      </w:r>
      <w:r>
        <w:rPr>
          <w:rFonts w:ascii="Trebuchet MS"/>
          <w:color w:val="FFFFFF"/>
          <w:spacing w:val="-9"/>
          <w:sz w:val="16"/>
        </w:rPr>
        <w:t> </w:t>
      </w:r>
      <w:r>
        <w:rPr>
          <w:rFonts w:ascii="Trebuchet MS"/>
          <w:color w:val="FFFFFF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83" w:lineRule="auto" w:before="34" w:after="0"/>
        <w:ind w:left="494" w:right="103" w:hanging="360"/>
        <w:jc w:val="both"/>
        <w:rPr>
          <w:sz w:val="16"/>
        </w:rPr>
      </w:pPr>
      <w:r>
        <w:rPr>
          <w:color w:val="FFFFFF"/>
          <w:w w:val="90"/>
          <w:sz w:val="16"/>
        </w:rPr>
        <w:t>La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quota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non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comprende: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eventuale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tassa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soggiorno,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tutti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gli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ingressi</w:t>
      </w:r>
      <w:r>
        <w:rPr>
          <w:color w:val="FFFFFF"/>
          <w:spacing w:val="-41"/>
          <w:w w:val="90"/>
          <w:sz w:val="16"/>
        </w:rPr>
        <w:t> </w:t>
      </w:r>
      <w:r>
        <w:rPr>
          <w:color w:val="FFFFFF"/>
          <w:w w:val="90"/>
          <w:sz w:val="16"/>
        </w:rPr>
        <w:t>non specificati, mance e facchinaggio, assicurazione annullamento</w:t>
      </w:r>
      <w:r>
        <w:rPr>
          <w:color w:val="FFFFFF"/>
          <w:spacing w:val="1"/>
          <w:w w:val="90"/>
          <w:sz w:val="16"/>
        </w:rPr>
        <w:t> </w:t>
      </w:r>
      <w:r>
        <w:rPr>
          <w:color w:val="FFFFFF"/>
          <w:w w:val="85"/>
          <w:sz w:val="16"/>
        </w:rPr>
        <w:t>facoltativa € 30, auricolari, tutto quanto non espressamente indicato alla</w:t>
      </w:r>
      <w:r>
        <w:rPr>
          <w:color w:val="FFFFFF"/>
          <w:spacing w:val="1"/>
          <w:w w:val="85"/>
          <w:sz w:val="16"/>
        </w:rPr>
        <w:t> </w:t>
      </w:r>
      <w:r>
        <w:rPr>
          <w:color w:val="FFFFFF"/>
          <w:spacing w:val="-2"/>
          <w:w w:val="90"/>
          <w:sz w:val="16"/>
        </w:rPr>
        <w:t>voce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“la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quota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comprende”</w:t>
      </w:r>
    </w:p>
    <w:p>
      <w:pPr>
        <w:pStyle w:val="BodyText"/>
        <w:spacing w:before="2"/>
        <w:rPr>
          <w:rFonts w:ascii="Trebuchet MS"/>
          <w:sz w:val="19"/>
        </w:rPr>
      </w:pPr>
    </w:p>
    <w:p>
      <w:pPr>
        <w:spacing w:before="0"/>
        <w:ind w:left="13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sz w:val="16"/>
        </w:rPr>
        <w:t>RIDUZIONI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E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35" w:after="0"/>
        <w:ind w:left="494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Supplemento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camera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singola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50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34" w:after="0"/>
        <w:ind w:left="494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Riduzione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3°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letto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10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620" w:right="580"/>
          <w:cols w:num="2" w:equalWidth="0">
            <w:col w:w="5125" w:space="391"/>
            <w:col w:w="5194"/>
          </w:cols>
        </w:sectPr>
      </w:pPr>
    </w:p>
    <w:p>
      <w:pPr>
        <w:pStyle w:val="BodyText"/>
        <w:ind w:left="4129"/>
        <w:rPr>
          <w:rFonts w:ascii="Trebuchet MS"/>
          <w:sz w:val="20"/>
        </w:rPr>
      </w:pPr>
      <w:r>
        <w:rPr/>
        <w:pict>
          <v:shape style="position:absolute;margin-left:0pt;margin-top:740.445007pt;width:595.3pt;height:101.45pt;mso-position-horizontal-relative:page;mso-position-vertical-relative:page;z-index:1572966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<v:path arrowok="t"/>
            <v:fill type="solid"/>
            <w10:wrap type="none"/>
          </v:shape>
        </w:pict>
      </w:r>
      <w:r>
        <w:rPr>
          <w:rFonts w:ascii="Trebuchet MS"/>
          <w:sz w:val="20"/>
        </w:rPr>
        <w:pict>
          <v:group style="width:122.55pt;height:41.85pt;mso-position-horizontal-relative:char;mso-position-vertical-relative:line" coordorigin="0,0" coordsize="2451,837">
            <v:shape style="position:absolute;left:0;top:0;width:2451;height:837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<v:path arrowok="t"/>
              <v:fill type="solid"/>
            </v:shape>
            <v:shape style="position:absolute;left:1803;top:604;width:368;height:214" type="#_x0000_t75" stroked="false">
              <v:imagedata r:id="rId9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1"/>
        </w:rPr>
      </w:pPr>
    </w:p>
    <w:p>
      <w:pPr>
        <w:spacing w:before="132"/>
        <w:ind w:left="1725" w:right="1763" w:firstLine="0"/>
        <w:jc w:val="center"/>
        <w:rPr>
          <w:rFonts w:ascii="Times New Roman"/>
          <w:sz w:val="28"/>
        </w:rPr>
      </w:pPr>
      <w:r>
        <w:rPr>
          <w:rFonts w:ascii="Times New Roman"/>
          <w:color w:val="EA5B18"/>
          <w:sz w:val="28"/>
        </w:rPr>
        <w:t>CARNEVALE</w:t>
      </w:r>
      <w:r>
        <w:rPr>
          <w:rFonts w:ascii="Times New Roman"/>
          <w:color w:val="EA5B18"/>
          <w:spacing w:val="-3"/>
          <w:sz w:val="28"/>
        </w:rPr>
        <w:t> </w:t>
      </w:r>
      <w:r>
        <w:rPr>
          <w:rFonts w:ascii="Times New Roman"/>
          <w:color w:val="EA5B18"/>
          <w:sz w:val="28"/>
        </w:rPr>
        <w:t>DI</w:t>
      </w:r>
      <w:r>
        <w:rPr>
          <w:rFonts w:ascii="Times New Roman"/>
          <w:color w:val="EA5B18"/>
          <w:spacing w:val="-2"/>
          <w:sz w:val="28"/>
        </w:rPr>
        <w:t> </w:t>
      </w:r>
      <w:r>
        <w:rPr>
          <w:rFonts w:ascii="Times New Roman"/>
          <w:color w:val="EA5B18"/>
          <w:sz w:val="28"/>
        </w:rPr>
        <w:t>PUTIGLIANO</w:t>
      </w:r>
    </w:p>
    <w:p>
      <w:pPr>
        <w:spacing w:before="18"/>
        <w:ind w:left="1726" w:right="1763" w:firstLine="0"/>
        <w:jc w:val="center"/>
        <w:rPr>
          <w:rFonts w:ascii="Verdana"/>
          <w:i/>
          <w:sz w:val="28"/>
        </w:rPr>
      </w:pPr>
      <w:r>
        <w:rPr>
          <w:rFonts w:ascii="Verdana"/>
          <w:i/>
          <w:color w:val="E85F19"/>
          <w:w w:val="95"/>
          <w:sz w:val="28"/>
        </w:rPr>
        <w:t>Abano</w:t>
      </w:r>
      <w:r>
        <w:rPr>
          <w:rFonts w:ascii="Verdana"/>
          <w:i/>
          <w:color w:val="E85F19"/>
          <w:spacing w:val="-10"/>
          <w:w w:val="95"/>
          <w:sz w:val="28"/>
        </w:rPr>
        <w:t> </w:t>
      </w:r>
      <w:r>
        <w:rPr>
          <w:rFonts w:ascii="Verdana"/>
          <w:i/>
          <w:color w:val="E85F19"/>
          <w:w w:val="95"/>
          <w:sz w:val="28"/>
        </w:rPr>
        <w:t>-</w:t>
      </w:r>
      <w:r>
        <w:rPr>
          <w:rFonts w:ascii="Verdana"/>
          <w:i/>
          <w:color w:val="E85F19"/>
          <w:spacing w:val="-9"/>
          <w:w w:val="95"/>
          <w:sz w:val="28"/>
        </w:rPr>
        <w:t> </w:t>
      </w:r>
      <w:r>
        <w:rPr>
          <w:rFonts w:ascii="Verdana"/>
          <w:i/>
          <w:color w:val="E85F19"/>
          <w:w w:val="95"/>
          <w:sz w:val="28"/>
        </w:rPr>
        <w:t>Rovigo</w:t>
      </w:r>
      <w:r>
        <w:rPr>
          <w:rFonts w:ascii="Verdana"/>
          <w:i/>
          <w:color w:val="E85F19"/>
          <w:spacing w:val="-9"/>
          <w:w w:val="95"/>
          <w:sz w:val="28"/>
        </w:rPr>
        <w:t> </w:t>
      </w:r>
      <w:r>
        <w:rPr>
          <w:rFonts w:ascii="Verdana"/>
          <w:i/>
          <w:color w:val="E85F19"/>
          <w:w w:val="95"/>
          <w:sz w:val="28"/>
        </w:rPr>
        <w:t>-</w:t>
      </w:r>
      <w:r>
        <w:rPr>
          <w:rFonts w:ascii="Verdana"/>
          <w:i/>
          <w:color w:val="E85F19"/>
          <w:spacing w:val="-9"/>
          <w:w w:val="95"/>
          <w:sz w:val="28"/>
        </w:rPr>
        <w:t> </w:t>
      </w:r>
      <w:r>
        <w:rPr>
          <w:rFonts w:ascii="Verdana"/>
          <w:i/>
          <w:color w:val="E85F19"/>
          <w:w w:val="95"/>
          <w:sz w:val="28"/>
        </w:rPr>
        <w:t>Cento</w:t>
      </w:r>
    </w:p>
    <w:p>
      <w:pPr>
        <w:pStyle w:val="BodyText"/>
        <w:spacing w:before="7"/>
        <w:rPr>
          <w:rFonts w:ascii="Verdana"/>
          <w:i/>
          <w:sz w:val="31"/>
        </w:rPr>
      </w:pPr>
    </w:p>
    <w:p>
      <w:pPr>
        <w:spacing w:before="0"/>
        <w:ind w:left="1716" w:right="1763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9"/>
          <w:sz w:val="22"/>
        </w:rPr>
        <w:t>PROGRAMMA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DI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VIAGGIO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line="268" w:lineRule="exact"/>
        <w:ind w:left="207"/>
      </w:pPr>
      <w:r>
        <w:rPr>
          <w:color w:val="E85F19"/>
          <w:w w:val="95"/>
        </w:rPr>
        <w:t>1°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GIORNO: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ROMA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ROVIGO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ABANO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TERME</w:t>
      </w:r>
    </w:p>
    <w:p>
      <w:pPr>
        <w:pStyle w:val="BodyText"/>
        <w:spacing w:line="225" w:lineRule="auto" w:before="4"/>
        <w:ind w:left="207" w:right="244"/>
        <w:jc w:val="both"/>
      </w:pPr>
      <w:r>
        <w:rPr/>
        <w:t>Ore 07.30 raduno dei partecipanti a Roma Piazzale Ostiense, sistemazione in Bus G.T. e partenza per Sant’Agata dei</w:t>
      </w:r>
      <w:r>
        <w:rPr>
          <w:spacing w:val="1"/>
        </w:rPr>
        <w:t> </w:t>
      </w:r>
      <w:r>
        <w:rPr>
          <w:w w:val="95"/>
        </w:rPr>
        <w:t>Goti. Arrivo e visita guidata della città citata da Virgilio nell’Eneide con l’originario nome di Saticula. Il suo centro storico,</w:t>
      </w:r>
      <w:r>
        <w:rPr>
          <w:spacing w:val="1"/>
          <w:w w:val="95"/>
        </w:rPr>
        <w:t> </w:t>
      </w:r>
      <w:r>
        <w:rPr>
          <w:w w:val="95"/>
        </w:rPr>
        <w:t>segnalato tra “I borghi più belli d’Italia”, è posto su una altissima rocca di tufo, nella valle Caudina. Prima di inoltrarsi nel</w:t>
      </w:r>
      <w:r>
        <w:rPr>
          <w:spacing w:val="1"/>
          <w:w w:val="95"/>
        </w:rPr>
        <w:t> </w:t>
      </w:r>
      <w:r>
        <w:rPr>
          <w:w w:val="95"/>
        </w:rPr>
        <w:t>borgo medievale, si effettua una sosta sul Ponte Martorano dove si apre la più bella vista del paese: le pareti a strapiombo</w:t>
      </w:r>
      <w:r>
        <w:rPr>
          <w:spacing w:val="1"/>
          <w:w w:val="95"/>
        </w:rPr>
        <w:t> </w:t>
      </w:r>
      <w:r>
        <w:rPr>
          <w:w w:val="95"/>
        </w:rPr>
        <w:t>che sorreggono l’abitato dominato da cupole e campanili descrivono un’immagine da cartolina di altri tempi. Agli occhi dei</w:t>
      </w:r>
      <w:r>
        <w:rPr>
          <w:spacing w:val="-52"/>
          <w:w w:val="95"/>
        </w:rPr>
        <w:t> </w:t>
      </w:r>
      <w:r>
        <w:rPr/>
        <w:t>visitatori</w:t>
      </w:r>
      <w:r>
        <w:rPr>
          <w:spacing w:val="-8"/>
        </w:rPr>
        <w:t> </w:t>
      </w:r>
      <w:r>
        <w:rPr/>
        <w:t>appaiono</w:t>
      </w:r>
      <w:r>
        <w:rPr>
          <w:spacing w:val="-8"/>
        </w:rPr>
        <w:t> </w:t>
      </w:r>
      <w:r>
        <w:rPr/>
        <w:t>strade</w:t>
      </w:r>
      <w:r>
        <w:rPr>
          <w:spacing w:val="-8"/>
        </w:rPr>
        <w:t> </w:t>
      </w:r>
      <w:r>
        <w:rPr/>
        <w:t>lastricate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pietra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raccontano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storia</w:t>
      </w:r>
      <w:r>
        <w:rPr>
          <w:spacing w:val="-7"/>
        </w:rPr>
        <w:t> </w:t>
      </w:r>
      <w:r>
        <w:rPr/>
        <w:t>iniziata</w:t>
      </w:r>
      <w:r>
        <w:rPr>
          <w:spacing w:val="-8"/>
        </w:rPr>
        <w:t> </w:t>
      </w:r>
      <w:r>
        <w:rPr/>
        <w:t>nell’alto</w:t>
      </w:r>
      <w:r>
        <w:rPr>
          <w:spacing w:val="-8"/>
        </w:rPr>
        <w:t> </w:t>
      </w:r>
      <w:r>
        <w:rPr/>
        <w:t>Medioevo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proseguita</w:t>
      </w:r>
      <w:r>
        <w:rPr>
          <w:spacing w:val="-8"/>
        </w:rPr>
        <w:t> </w:t>
      </w:r>
      <w:r>
        <w:rPr/>
        <w:t>nelle</w:t>
      </w:r>
      <w:r>
        <w:rPr>
          <w:spacing w:val="-55"/>
        </w:rPr>
        <w:t> </w:t>
      </w:r>
      <w:r>
        <w:rPr>
          <w:w w:val="95"/>
        </w:rPr>
        <w:t>epoche</w:t>
      </w:r>
      <w:r>
        <w:rPr>
          <w:spacing w:val="-5"/>
          <w:w w:val="95"/>
        </w:rPr>
        <w:t> </w:t>
      </w:r>
      <w:r>
        <w:rPr>
          <w:w w:val="95"/>
        </w:rPr>
        <w:t>successive</w:t>
      </w:r>
      <w:r>
        <w:rPr>
          <w:spacing w:val="-4"/>
          <w:w w:val="95"/>
        </w:rPr>
        <w:t> </w:t>
      </w:r>
      <w:r>
        <w:rPr>
          <w:w w:val="95"/>
        </w:rPr>
        <w:t>con</w:t>
      </w:r>
      <w:r>
        <w:rPr>
          <w:spacing w:val="-4"/>
          <w:w w:val="95"/>
        </w:rPr>
        <w:t> </w:t>
      </w:r>
      <w:r>
        <w:rPr>
          <w:w w:val="95"/>
        </w:rPr>
        <w:t>opere</w:t>
      </w:r>
      <w:r>
        <w:rPr>
          <w:spacing w:val="-4"/>
          <w:w w:val="95"/>
        </w:rPr>
        <w:t> </w:t>
      </w:r>
      <w:r>
        <w:rPr>
          <w:w w:val="95"/>
        </w:rPr>
        <w:t>come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Duomo,</w:t>
      </w:r>
      <w:r>
        <w:rPr>
          <w:spacing w:val="-5"/>
          <w:w w:val="95"/>
        </w:rPr>
        <w:t> </w:t>
      </w:r>
      <w:r>
        <w:rPr>
          <w:w w:val="95"/>
        </w:rPr>
        <w:t>dedicato</w:t>
      </w:r>
      <w:r>
        <w:rPr>
          <w:spacing w:val="-4"/>
          <w:w w:val="95"/>
        </w:rPr>
        <w:t> </w:t>
      </w:r>
      <w:r>
        <w:rPr>
          <w:w w:val="95"/>
        </w:rPr>
        <w:t>all’Assunta,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Chiesa</w:t>
      </w:r>
      <w:r>
        <w:rPr>
          <w:spacing w:val="-4"/>
          <w:w w:val="95"/>
        </w:rPr>
        <w:t> </w:t>
      </w:r>
      <w:r>
        <w:rPr>
          <w:w w:val="95"/>
        </w:rPr>
        <w:t>di</w:t>
      </w:r>
      <w:r>
        <w:rPr>
          <w:spacing w:val="-4"/>
          <w:w w:val="95"/>
        </w:rPr>
        <w:t> </w:t>
      </w:r>
      <w:r>
        <w:rPr>
          <w:w w:val="95"/>
        </w:rPr>
        <w:t>San</w:t>
      </w:r>
      <w:r>
        <w:rPr>
          <w:spacing w:val="-4"/>
          <w:w w:val="95"/>
        </w:rPr>
        <w:t> </w:t>
      </w:r>
      <w:r>
        <w:rPr>
          <w:w w:val="95"/>
        </w:rPr>
        <w:t>Francesco,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Chiesa</w:t>
      </w:r>
      <w:r>
        <w:rPr>
          <w:spacing w:val="-4"/>
          <w:w w:val="95"/>
        </w:rPr>
        <w:t> </w:t>
      </w:r>
      <w:r>
        <w:rPr>
          <w:w w:val="95"/>
        </w:rPr>
        <w:t>dell’Annunziata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52"/>
          <w:w w:val="95"/>
        </w:rPr>
        <w:t> </w:t>
      </w:r>
      <w:r>
        <w:rPr>
          <w:w w:val="95"/>
        </w:rPr>
        <w:t>castello</w:t>
      </w:r>
      <w:r>
        <w:rPr>
          <w:spacing w:val="-15"/>
          <w:w w:val="95"/>
        </w:rPr>
        <w:t> </w:t>
      </w:r>
      <w:r>
        <w:rPr>
          <w:w w:val="95"/>
        </w:rPr>
        <w:t>normanno.</w:t>
      </w:r>
      <w:r>
        <w:rPr>
          <w:spacing w:val="-14"/>
          <w:w w:val="95"/>
        </w:rPr>
        <w:t> </w:t>
      </w:r>
      <w:r>
        <w:rPr>
          <w:w w:val="95"/>
        </w:rPr>
        <w:t>Pranzo</w:t>
      </w:r>
      <w:r>
        <w:rPr>
          <w:spacing w:val="-15"/>
          <w:w w:val="95"/>
        </w:rPr>
        <w:t> </w:t>
      </w:r>
      <w:r>
        <w:rPr>
          <w:w w:val="95"/>
        </w:rPr>
        <w:t>libero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degustazioni</w:t>
      </w:r>
      <w:r>
        <w:rPr>
          <w:spacing w:val="-14"/>
          <w:w w:val="95"/>
        </w:rPr>
        <w:t> </w:t>
      </w:r>
      <w:r>
        <w:rPr>
          <w:w w:val="95"/>
        </w:rPr>
        <w:t>di</w:t>
      </w:r>
      <w:r>
        <w:rPr>
          <w:spacing w:val="-15"/>
          <w:w w:val="95"/>
        </w:rPr>
        <w:t> </w:t>
      </w:r>
      <w:r>
        <w:rPr>
          <w:w w:val="95"/>
        </w:rPr>
        <w:t>prodotti</w:t>
      </w:r>
      <w:r>
        <w:rPr>
          <w:spacing w:val="-14"/>
          <w:w w:val="95"/>
        </w:rPr>
        <w:t> </w:t>
      </w:r>
      <w:r>
        <w:rPr>
          <w:w w:val="95"/>
        </w:rPr>
        <w:t>tipici</w:t>
      </w:r>
      <w:r>
        <w:rPr>
          <w:spacing w:val="-15"/>
          <w:w w:val="95"/>
        </w:rPr>
        <w:t> </w:t>
      </w:r>
      <w:r>
        <w:rPr>
          <w:w w:val="95"/>
        </w:rPr>
        <w:t>del</w:t>
      </w:r>
      <w:r>
        <w:rPr>
          <w:spacing w:val="-14"/>
          <w:w w:val="95"/>
        </w:rPr>
        <w:t> </w:t>
      </w:r>
      <w:r>
        <w:rPr>
          <w:w w:val="95"/>
        </w:rPr>
        <w:t>Sannio.</w:t>
      </w:r>
      <w:r>
        <w:rPr>
          <w:spacing w:val="-15"/>
          <w:w w:val="95"/>
        </w:rPr>
        <w:t> </w:t>
      </w:r>
      <w:r>
        <w:rPr>
          <w:w w:val="95"/>
        </w:rPr>
        <w:t>Proseguimento</w:t>
      </w:r>
      <w:r>
        <w:rPr>
          <w:spacing w:val="-14"/>
          <w:w w:val="95"/>
        </w:rPr>
        <w:t> </w:t>
      </w:r>
      <w:r>
        <w:rPr>
          <w:w w:val="95"/>
        </w:rPr>
        <w:t>per</w:t>
      </w:r>
      <w:r>
        <w:rPr>
          <w:spacing w:val="-15"/>
          <w:w w:val="95"/>
        </w:rPr>
        <w:t> </w:t>
      </w:r>
      <w:r>
        <w:rPr>
          <w:w w:val="95"/>
        </w:rPr>
        <w:t>Gioia</w:t>
      </w:r>
      <w:r>
        <w:rPr>
          <w:spacing w:val="-14"/>
          <w:w w:val="95"/>
        </w:rPr>
        <w:t> </w:t>
      </w:r>
      <w:r>
        <w:rPr>
          <w:w w:val="95"/>
        </w:rPr>
        <w:t>del</w:t>
      </w:r>
      <w:r>
        <w:rPr>
          <w:spacing w:val="-15"/>
          <w:w w:val="95"/>
        </w:rPr>
        <w:t> </w:t>
      </w:r>
      <w:r>
        <w:rPr>
          <w:w w:val="95"/>
        </w:rPr>
        <w:t>Colle,</w:t>
      </w:r>
      <w:r>
        <w:rPr>
          <w:spacing w:val="-14"/>
          <w:w w:val="95"/>
        </w:rPr>
        <w:t> </w:t>
      </w:r>
      <w:r>
        <w:rPr>
          <w:w w:val="95"/>
        </w:rPr>
        <w:t>sistemazione</w:t>
      </w:r>
      <w:r>
        <w:rPr>
          <w:spacing w:val="-52"/>
          <w:w w:val="95"/>
        </w:rPr>
        <w:t> </w:t>
      </w:r>
      <w:r>
        <w:rPr/>
        <w:t>in</w:t>
      </w:r>
      <w:r>
        <w:rPr>
          <w:spacing w:val="-10"/>
        </w:rPr>
        <w:t> </w:t>
      </w:r>
      <w:r>
        <w:rPr/>
        <w:t>hotel,</w:t>
      </w:r>
      <w:r>
        <w:rPr>
          <w:spacing w:val="-10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pernottamento.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68" w:lineRule="exact"/>
        <w:ind w:left="207"/>
      </w:pPr>
      <w:r>
        <w:rPr>
          <w:color w:val="E85F19"/>
          <w:w w:val="95"/>
        </w:rPr>
        <w:t>2°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GIORNO: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CARNEVALE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DI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VENEZIA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ED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INGRESSO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ESCLUSIVO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PALAZZO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PISANI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CENA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A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BORDO</w:t>
      </w:r>
    </w:p>
    <w:p>
      <w:pPr>
        <w:pStyle w:val="BodyText"/>
        <w:spacing w:line="225" w:lineRule="auto" w:before="4"/>
        <w:ind w:left="207" w:right="244"/>
        <w:jc w:val="both"/>
      </w:pPr>
      <w:r>
        <w:rPr>
          <w:w w:val="95"/>
        </w:rPr>
        <w:t>Prima</w:t>
      </w:r>
      <w:r>
        <w:rPr>
          <w:spacing w:val="-9"/>
          <w:w w:val="95"/>
        </w:rPr>
        <w:t> </w:t>
      </w:r>
      <w:r>
        <w:rPr>
          <w:w w:val="95"/>
        </w:rPr>
        <w:t>colazione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hotel,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mattinata</w:t>
      </w:r>
      <w:r>
        <w:rPr>
          <w:spacing w:val="-8"/>
          <w:w w:val="95"/>
        </w:rPr>
        <w:t> </w:t>
      </w:r>
      <w:r>
        <w:rPr>
          <w:w w:val="95"/>
        </w:rPr>
        <w:t>partenza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visita</w:t>
      </w:r>
      <w:r>
        <w:rPr>
          <w:spacing w:val="-9"/>
          <w:w w:val="95"/>
        </w:rPr>
        <w:t> </w:t>
      </w:r>
      <w:r>
        <w:rPr>
          <w:w w:val="95"/>
        </w:rPr>
        <w:t>guidata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Martina</w:t>
      </w:r>
      <w:r>
        <w:rPr>
          <w:spacing w:val="-9"/>
          <w:w w:val="95"/>
        </w:rPr>
        <w:t> </w:t>
      </w:r>
      <w:r>
        <w:rPr>
          <w:w w:val="95"/>
        </w:rPr>
        <w:t>Franca,</w:t>
      </w:r>
      <w:r>
        <w:rPr>
          <w:spacing w:val="-9"/>
          <w:w w:val="95"/>
        </w:rPr>
        <w:t> </w:t>
      </w:r>
      <w:r>
        <w:rPr>
          <w:w w:val="95"/>
        </w:rPr>
        <w:t>uno</w:t>
      </w:r>
      <w:r>
        <w:rPr>
          <w:spacing w:val="-8"/>
          <w:w w:val="95"/>
        </w:rPr>
        <w:t> </w:t>
      </w:r>
      <w:r>
        <w:rPr>
          <w:w w:val="95"/>
        </w:rPr>
        <w:t>dei</w:t>
      </w:r>
      <w:r>
        <w:rPr>
          <w:spacing w:val="-9"/>
          <w:w w:val="95"/>
        </w:rPr>
        <w:t> </w:t>
      </w:r>
      <w:r>
        <w:rPr>
          <w:w w:val="95"/>
        </w:rPr>
        <w:t>centri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9"/>
          <w:w w:val="95"/>
        </w:rPr>
        <w:t> </w:t>
      </w:r>
      <w:r>
        <w:rPr>
          <w:w w:val="95"/>
        </w:rPr>
        <w:t>valle</w:t>
      </w:r>
      <w:r>
        <w:rPr>
          <w:spacing w:val="-9"/>
          <w:w w:val="95"/>
        </w:rPr>
        <w:t> </w:t>
      </w:r>
      <w:r>
        <w:rPr>
          <w:w w:val="95"/>
        </w:rPr>
        <w:t>d’Itria</w:t>
      </w:r>
      <w:r>
        <w:rPr>
          <w:spacing w:val="-8"/>
          <w:w w:val="95"/>
        </w:rPr>
        <w:t> </w:t>
      </w:r>
      <w:r>
        <w:rPr>
          <w:w w:val="95"/>
        </w:rPr>
        <w:t>famosa</w:t>
      </w:r>
      <w:r>
        <w:rPr>
          <w:spacing w:val="-52"/>
          <w:w w:val="95"/>
        </w:rPr>
        <w:t> </w:t>
      </w:r>
      <w:r>
        <w:rPr/>
        <w:t>per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suoi</w:t>
      </w:r>
      <w:r>
        <w:rPr>
          <w:spacing w:val="-13"/>
        </w:rPr>
        <w:t> </w:t>
      </w:r>
      <w:r>
        <w:rPr/>
        <w:t>eventi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barocco.</w:t>
      </w:r>
      <w:r>
        <w:rPr>
          <w:spacing w:val="-13"/>
        </w:rPr>
        <w:t> </w:t>
      </w:r>
      <w:r>
        <w:rPr/>
        <w:t>L’itinerario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svolge</w:t>
      </w:r>
      <w:r>
        <w:rPr>
          <w:spacing w:val="-13"/>
        </w:rPr>
        <w:t> </w:t>
      </w:r>
      <w:r>
        <w:rPr/>
        <w:t>tra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caratteristici</w:t>
      </w:r>
      <w:r>
        <w:rPr>
          <w:spacing w:val="-13"/>
        </w:rPr>
        <w:t> </w:t>
      </w:r>
      <w:r>
        <w:rPr/>
        <w:t>vicoli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conducono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piazza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Plebiscito</w:t>
      </w:r>
      <w:r>
        <w:rPr>
          <w:spacing w:val="-13"/>
        </w:rPr>
        <w:t> </w:t>
      </w:r>
      <w:r>
        <w:rPr/>
        <w:t>dove</w:t>
      </w:r>
      <w:r>
        <w:rPr>
          <w:spacing w:val="-13"/>
        </w:rPr>
        <w:t> </w:t>
      </w:r>
      <w:r>
        <w:rPr/>
        <w:t>si</w:t>
      </w:r>
      <w:r>
        <w:rPr>
          <w:spacing w:val="-55"/>
        </w:rPr>
        <w:t> </w:t>
      </w:r>
      <w:r>
        <w:rPr>
          <w:w w:val="95"/>
        </w:rPr>
        <w:t>affaccia la Basilica barocca dedicata a San Martino, la Torre dell’Orologio e il Palazzo dell’università; si giunge poi in Piazza</w:t>
      </w:r>
      <w:r>
        <w:rPr>
          <w:spacing w:val="-52"/>
          <w:w w:val="95"/>
        </w:rPr>
        <w:t> </w:t>
      </w:r>
      <w:r>
        <w:rPr>
          <w:w w:val="95"/>
        </w:rPr>
        <w:t>Roma dove si può ammirare il Palazzo Ducale dai particolari affreschi settecenteschi e le sale nobiliari. Proseguimento per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visita</w:t>
      </w:r>
      <w:r>
        <w:rPr>
          <w:spacing w:val="-6"/>
          <w:w w:val="95"/>
        </w:rPr>
        <w:t> </w:t>
      </w:r>
      <w:r>
        <w:rPr>
          <w:w w:val="95"/>
        </w:rPr>
        <w:t>guidata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Locorotondo,</w:t>
      </w:r>
      <w:r>
        <w:rPr>
          <w:spacing w:val="-6"/>
          <w:w w:val="95"/>
        </w:rPr>
        <w:t> </w:t>
      </w:r>
      <w:r>
        <w:rPr>
          <w:w w:val="95"/>
        </w:rPr>
        <w:t>riconosciuto</w:t>
      </w:r>
      <w:r>
        <w:rPr>
          <w:spacing w:val="-6"/>
          <w:w w:val="95"/>
        </w:rPr>
        <w:t> </w:t>
      </w:r>
      <w:r>
        <w:rPr>
          <w:w w:val="95"/>
        </w:rPr>
        <w:t>tra</w:t>
      </w:r>
      <w:r>
        <w:rPr>
          <w:spacing w:val="-7"/>
          <w:w w:val="95"/>
        </w:rPr>
        <w:t> </w:t>
      </w:r>
      <w:r>
        <w:rPr>
          <w:w w:val="95"/>
        </w:rPr>
        <w:t>i</w:t>
      </w:r>
      <w:r>
        <w:rPr>
          <w:spacing w:val="-6"/>
          <w:w w:val="95"/>
        </w:rPr>
        <w:t> </w:t>
      </w:r>
      <w:r>
        <w:rPr>
          <w:w w:val="95"/>
        </w:rPr>
        <w:t>“borghi</w:t>
      </w:r>
      <w:r>
        <w:rPr>
          <w:spacing w:val="-6"/>
          <w:w w:val="95"/>
        </w:rPr>
        <w:t> </w:t>
      </w:r>
      <w:r>
        <w:rPr>
          <w:w w:val="95"/>
        </w:rPr>
        <w:t>più</w:t>
      </w:r>
      <w:r>
        <w:rPr>
          <w:spacing w:val="-6"/>
          <w:w w:val="95"/>
        </w:rPr>
        <w:t> </w:t>
      </w:r>
      <w:r>
        <w:rPr>
          <w:w w:val="95"/>
        </w:rPr>
        <w:t>belli</w:t>
      </w:r>
      <w:r>
        <w:rPr>
          <w:spacing w:val="-6"/>
          <w:w w:val="95"/>
        </w:rPr>
        <w:t> </w:t>
      </w:r>
      <w:r>
        <w:rPr>
          <w:w w:val="95"/>
        </w:rPr>
        <w:t>d’Italia”.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cittadina</w:t>
      </w:r>
      <w:r>
        <w:rPr>
          <w:spacing w:val="-6"/>
          <w:w w:val="95"/>
        </w:rPr>
        <w:t> </w:t>
      </w:r>
      <w:r>
        <w:rPr>
          <w:w w:val="95"/>
        </w:rPr>
        <w:t>è</w:t>
      </w:r>
      <w:r>
        <w:rPr>
          <w:spacing w:val="-6"/>
          <w:w w:val="95"/>
        </w:rPr>
        <w:t> </w:t>
      </w:r>
      <w:r>
        <w:rPr>
          <w:w w:val="95"/>
        </w:rPr>
        <w:t>prevalentemente</w:t>
      </w:r>
      <w:r>
        <w:rPr>
          <w:spacing w:val="-6"/>
          <w:w w:val="95"/>
        </w:rPr>
        <w:t> </w:t>
      </w:r>
      <w:r>
        <w:rPr>
          <w:w w:val="95"/>
        </w:rPr>
        <w:t>giovane,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storia</w:t>
      </w:r>
      <w:r>
        <w:rPr>
          <w:spacing w:val="-52"/>
          <w:w w:val="95"/>
        </w:rPr>
        <w:t> </w:t>
      </w:r>
      <w:r>
        <w:rPr/>
        <w:t>ne</w:t>
      </w:r>
      <w:r>
        <w:rPr>
          <w:spacing w:val="-11"/>
        </w:rPr>
        <w:t> </w:t>
      </w:r>
      <w:r>
        <w:rPr/>
        <w:t>attribuisce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nascita</w:t>
      </w:r>
      <w:r>
        <w:rPr>
          <w:spacing w:val="-10"/>
        </w:rPr>
        <w:t> </w:t>
      </w:r>
      <w:r>
        <w:rPr/>
        <w:t>intorno</w:t>
      </w:r>
      <w:r>
        <w:rPr>
          <w:spacing w:val="-10"/>
        </w:rPr>
        <w:t> </w:t>
      </w:r>
      <w:r>
        <w:rPr/>
        <w:t>all’anno</w:t>
      </w:r>
      <w:r>
        <w:rPr>
          <w:spacing w:val="-10"/>
        </w:rPr>
        <w:t> </w:t>
      </w:r>
      <w:r>
        <w:rPr/>
        <w:t>mille,</w:t>
      </w:r>
      <w:r>
        <w:rPr>
          <w:spacing w:val="-10"/>
        </w:rPr>
        <w:t> </w:t>
      </w:r>
      <w:r>
        <w:rPr/>
        <w:t>successivamente</w:t>
      </w:r>
      <w:r>
        <w:rPr>
          <w:spacing w:val="-10"/>
        </w:rPr>
        <w:t> </w:t>
      </w:r>
      <w:r>
        <w:rPr/>
        <w:t>fu</w:t>
      </w:r>
      <w:r>
        <w:rPr>
          <w:spacing w:val="-10"/>
        </w:rPr>
        <w:t> </w:t>
      </w:r>
      <w:r>
        <w:rPr/>
        <w:t>ampliato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costruzione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chiesa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cima</w:t>
      </w:r>
      <w:r>
        <w:rPr>
          <w:spacing w:val="-10"/>
        </w:rPr>
        <w:t> </w:t>
      </w:r>
      <w:r>
        <w:rPr/>
        <w:t>alla</w:t>
      </w:r>
      <w:r>
        <w:rPr>
          <w:spacing w:val="-55"/>
        </w:rPr>
        <w:t> </w:t>
      </w:r>
      <w:r>
        <w:rPr>
          <w:w w:val="95"/>
        </w:rPr>
        <w:t>collina dedicata a San Giorgio, patrono della città, in seguito ad un miracolo. Deve il suo toponimo alla caratteristica forma</w:t>
      </w:r>
      <w:r>
        <w:rPr>
          <w:spacing w:val="1"/>
          <w:w w:val="95"/>
        </w:rPr>
        <w:t> </w:t>
      </w:r>
      <w:r>
        <w:rPr>
          <w:w w:val="95"/>
        </w:rPr>
        <w:t>circolare del borgo antico: tante piccole casette delle “cummerse” disposte in cerchio come se fossero delle mura. Pranzo</w:t>
      </w:r>
      <w:r>
        <w:rPr>
          <w:spacing w:val="1"/>
          <w:w w:val="95"/>
        </w:rPr>
        <w:t> </w:t>
      </w:r>
      <w:r>
        <w:rPr/>
        <w:t>libero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trasferimento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Putignano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partecipazione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Carnevale</w:t>
      </w:r>
      <w:r>
        <w:rPr>
          <w:spacing w:val="-8"/>
        </w:rPr>
        <w:t> </w:t>
      </w:r>
      <w:r>
        <w:rPr/>
        <w:t>più</w:t>
      </w:r>
      <w:r>
        <w:rPr>
          <w:spacing w:val="-7"/>
        </w:rPr>
        <w:t> </w:t>
      </w:r>
      <w:r>
        <w:rPr/>
        <w:t>antico</w:t>
      </w:r>
      <w:r>
        <w:rPr>
          <w:spacing w:val="-7"/>
        </w:rPr>
        <w:t> </w:t>
      </w:r>
      <w:r>
        <w:rPr/>
        <w:t>d’Europa: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1394,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costa</w:t>
      </w:r>
      <w:r>
        <w:rPr>
          <w:spacing w:val="-7"/>
        </w:rPr>
        <w:t> </w:t>
      </w:r>
      <w:r>
        <w:rPr/>
        <w:t>pugliese</w:t>
      </w:r>
      <w:r>
        <w:rPr>
          <w:spacing w:val="-8"/>
        </w:rPr>
        <w:t> </w:t>
      </w:r>
      <w:r>
        <w:rPr/>
        <w:t>è</w:t>
      </w:r>
      <w:r>
        <w:rPr>
          <w:spacing w:val="-54"/>
        </w:rPr>
        <w:t> </w:t>
      </w:r>
      <w:r>
        <w:rPr>
          <w:w w:val="95"/>
        </w:rPr>
        <w:t>preda delle scorrerie saracene, i tentativi di assalto si susseguono e la paura dei saccheggi inizia a popolare costantemente</w:t>
      </w:r>
      <w:r>
        <w:rPr>
          <w:spacing w:val="-52"/>
          <w:w w:val="95"/>
        </w:rPr>
        <w:t> </w:t>
      </w:r>
      <w:r>
        <w:rPr>
          <w:w w:val="95"/>
        </w:rPr>
        <w:t>gli incubi di abitanti e governatori, al tempo, i Cavalieri di Malta. L’imperativo è uno: proteggere dalle razzie ciò che di più</w:t>
      </w:r>
      <w:r>
        <w:rPr>
          <w:spacing w:val="1"/>
          <w:w w:val="95"/>
        </w:rPr>
        <w:t> </w:t>
      </w:r>
      <w:r>
        <w:rPr>
          <w:w w:val="95"/>
        </w:rPr>
        <w:t>prezioso</w:t>
      </w:r>
      <w:r>
        <w:rPr>
          <w:spacing w:val="-4"/>
          <w:w w:val="95"/>
        </w:rPr>
        <w:t> </w:t>
      </w:r>
      <w:r>
        <w:rPr>
          <w:w w:val="95"/>
        </w:rPr>
        <w:t>è</w:t>
      </w:r>
      <w:r>
        <w:rPr>
          <w:spacing w:val="-4"/>
          <w:w w:val="95"/>
        </w:rPr>
        <w:t> </w:t>
      </w:r>
      <w:r>
        <w:rPr>
          <w:w w:val="95"/>
        </w:rPr>
        <w:t>custodito</w:t>
      </w:r>
      <w:r>
        <w:rPr>
          <w:spacing w:val="-4"/>
          <w:w w:val="95"/>
        </w:rPr>
        <w:t> </w:t>
      </w:r>
      <w:r>
        <w:rPr>
          <w:w w:val="95"/>
        </w:rPr>
        <w:t>nel</w:t>
      </w:r>
      <w:r>
        <w:rPr>
          <w:spacing w:val="-3"/>
          <w:w w:val="95"/>
        </w:rPr>
        <w:t> </w:t>
      </w:r>
      <w:r>
        <w:rPr>
          <w:w w:val="95"/>
        </w:rPr>
        <w:t>territorio,</w:t>
      </w:r>
      <w:r>
        <w:rPr>
          <w:spacing w:val="-4"/>
          <w:w w:val="95"/>
        </w:rPr>
        <w:t> </w:t>
      </w:r>
      <w:r>
        <w:rPr>
          <w:w w:val="95"/>
        </w:rPr>
        <w:t>partendo</w:t>
      </w:r>
      <w:r>
        <w:rPr>
          <w:spacing w:val="-4"/>
          <w:w w:val="95"/>
        </w:rPr>
        <w:t> </w:t>
      </w:r>
      <w:r>
        <w:rPr>
          <w:w w:val="95"/>
        </w:rPr>
        <w:t>dalle</w:t>
      </w:r>
      <w:r>
        <w:rPr>
          <w:spacing w:val="-3"/>
          <w:w w:val="95"/>
        </w:rPr>
        <w:t> </w:t>
      </w:r>
      <w:r>
        <w:rPr>
          <w:w w:val="95"/>
        </w:rPr>
        <w:t>reliquie</w:t>
      </w:r>
      <w:r>
        <w:rPr>
          <w:spacing w:val="-4"/>
          <w:w w:val="95"/>
        </w:rPr>
        <w:t> </w:t>
      </w:r>
      <w:r>
        <w:rPr>
          <w:w w:val="95"/>
        </w:rPr>
        <w:t>di</w:t>
      </w:r>
      <w:r>
        <w:rPr>
          <w:spacing w:val="-4"/>
          <w:w w:val="95"/>
        </w:rPr>
        <w:t> </w:t>
      </w:r>
      <w:r>
        <w:rPr>
          <w:w w:val="95"/>
        </w:rPr>
        <w:t>Santo</w:t>
      </w:r>
      <w:r>
        <w:rPr>
          <w:spacing w:val="-4"/>
          <w:w w:val="95"/>
        </w:rPr>
        <w:t> </w:t>
      </w:r>
      <w:r>
        <w:rPr>
          <w:w w:val="95"/>
        </w:rPr>
        <w:t>Stefano</w:t>
      </w:r>
      <w:r>
        <w:rPr>
          <w:spacing w:val="-3"/>
          <w:w w:val="95"/>
        </w:rPr>
        <w:t> </w:t>
      </w:r>
      <w:r>
        <w:rPr>
          <w:w w:val="95"/>
        </w:rPr>
        <w:t>Protomartire.</w:t>
      </w:r>
      <w:r>
        <w:rPr>
          <w:spacing w:val="-4"/>
          <w:w w:val="95"/>
        </w:rPr>
        <w:t> </w:t>
      </w:r>
      <w:r>
        <w:rPr>
          <w:w w:val="95"/>
        </w:rPr>
        <w:t>Allontanarle</w:t>
      </w:r>
      <w:r>
        <w:rPr>
          <w:spacing w:val="-4"/>
          <w:w w:val="95"/>
        </w:rPr>
        <w:t> </w:t>
      </w:r>
      <w:r>
        <w:rPr>
          <w:w w:val="95"/>
        </w:rPr>
        <w:t>dalla</w:t>
      </w:r>
      <w:r>
        <w:rPr>
          <w:spacing w:val="-3"/>
          <w:w w:val="95"/>
        </w:rPr>
        <w:t> </w:t>
      </w:r>
      <w:r>
        <w:rPr>
          <w:w w:val="95"/>
        </w:rPr>
        <w:t>costa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spostarle</w:t>
      </w:r>
      <w:r>
        <w:rPr>
          <w:spacing w:val="-51"/>
          <w:w w:val="95"/>
        </w:rPr>
        <w:t> </w:t>
      </w:r>
      <w:r>
        <w:rPr>
          <w:w w:val="95"/>
        </w:rPr>
        <w:t>nell’entroterra sembra essere l’unica soluzione possibile: Putignano, perfetta per la sua posizione, viene scelta come meta</w:t>
      </w:r>
      <w:r>
        <w:rPr>
          <w:spacing w:val="1"/>
          <w:w w:val="95"/>
        </w:rPr>
        <w:t> </w:t>
      </w:r>
      <w:r>
        <w:rPr>
          <w:w w:val="95"/>
        </w:rPr>
        <w:t>del trasferimento. Il 26 dicembre 1394 le reliquie, accompagnate da un corteo sacro, vengono traslate nella chiesa di Santa</w:t>
      </w:r>
      <w:r>
        <w:rPr>
          <w:spacing w:val="-52"/>
          <w:w w:val="95"/>
        </w:rPr>
        <w:t> </w:t>
      </w:r>
      <w:r>
        <w:rPr/>
        <w:t>Maria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Greca,</w:t>
      </w:r>
      <w:r>
        <w:rPr>
          <w:spacing w:val="-4"/>
        </w:rPr>
        <w:t> </w:t>
      </w:r>
      <w:r>
        <w:rPr/>
        <w:t>lì,</w:t>
      </w:r>
      <w:r>
        <w:rPr>
          <w:spacing w:val="-4"/>
        </w:rPr>
        <w:t> </w:t>
      </w:r>
      <w:r>
        <w:rPr/>
        <w:t>dove</w:t>
      </w:r>
      <w:r>
        <w:rPr>
          <w:spacing w:val="-5"/>
        </w:rPr>
        <w:t> </w:t>
      </w:r>
      <w:r>
        <w:rPr/>
        <w:t>tutt’oggi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ancora</w:t>
      </w:r>
      <w:r>
        <w:rPr>
          <w:spacing w:val="-4"/>
        </w:rPr>
        <w:t> </w:t>
      </w:r>
      <w:r>
        <w:rPr/>
        <w:t>custodite.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questo</w:t>
      </w:r>
      <w:r>
        <w:rPr>
          <w:spacing w:val="-4"/>
        </w:rPr>
        <w:t> </w:t>
      </w:r>
      <w:r>
        <w:rPr/>
        <w:t>momento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storia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intreccia</w:t>
      </w:r>
      <w:r>
        <w:rPr>
          <w:spacing w:val="-4"/>
        </w:rPr>
        <w:t> </w:t>
      </w:r>
      <w:r>
        <w:rPr/>
        <w:t>alla</w:t>
      </w:r>
      <w:r>
        <w:rPr>
          <w:spacing w:val="-5"/>
        </w:rPr>
        <w:t> </w:t>
      </w:r>
      <w:r>
        <w:rPr/>
        <w:t>leggenda,</w:t>
      </w:r>
      <w:r>
        <w:rPr>
          <w:spacing w:val="-4"/>
        </w:rPr>
        <w:t> </w:t>
      </w:r>
      <w:r>
        <w:rPr/>
        <w:t>il</w:t>
      </w:r>
      <w:r>
        <w:rPr>
          <w:spacing w:val="-54"/>
        </w:rPr>
        <w:t> </w:t>
      </w:r>
      <w:r>
        <w:rPr>
          <w:w w:val="95"/>
        </w:rPr>
        <w:t>sacro al profano: il racconto, tramandato dalla tradizione orale, vuole che i contadini di Putignano impegnati nell’innesto</w:t>
      </w:r>
      <w:r>
        <w:rPr>
          <w:spacing w:val="1"/>
          <w:w w:val="95"/>
        </w:rPr>
        <w:t> </w:t>
      </w:r>
      <w:r>
        <w:rPr/>
        <w:t>delle</w:t>
      </w:r>
      <w:r>
        <w:rPr>
          <w:spacing w:val="-4"/>
        </w:rPr>
        <w:t> </w:t>
      </w:r>
      <w:r>
        <w:rPr/>
        <w:t>viti,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passaggio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processione</w:t>
      </w:r>
      <w:r>
        <w:rPr>
          <w:spacing w:val="-4"/>
        </w:rPr>
        <w:t> </w:t>
      </w:r>
      <w:r>
        <w:rPr/>
        <w:t>abbandonassero</w:t>
      </w:r>
      <w:r>
        <w:rPr>
          <w:spacing w:val="-4"/>
        </w:rPr>
        <w:t> </w:t>
      </w:r>
      <w:r>
        <w:rPr/>
        <w:t>campi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accodarsi</w:t>
      </w:r>
      <w:r>
        <w:rPr>
          <w:spacing w:val="-4"/>
        </w:rPr>
        <w:t> </w:t>
      </w:r>
      <w:r>
        <w:rPr/>
        <w:t>festanti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corteo,</w:t>
      </w:r>
      <w:r>
        <w:rPr>
          <w:spacing w:val="-3"/>
        </w:rPr>
        <w:t> </w:t>
      </w:r>
      <w:r>
        <w:rPr/>
        <w:t>ballando,</w:t>
      </w:r>
      <w:r>
        <w:rPr>
          <w:spacing w:val="-4"/>
        </w:rPr>
        <w:t> </w:t>
      </w:r>
      <w:r>
        <w:rPr/>
        <w:t>cantando</w:t>
      </w:r>
      <w:r>
        <w:rPr>
          <w:spacing w:val="-4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improvvisando</w:t>
      </w:r>
      <w:r>
        <w:rPr>
          <w:spacing w:val="-5"/>
          <w:w w:val="95"/>
        </w:rPr>
        <w:t> </w:t>
      </w:r>
      <w:r>
        <w:rPr>
          <w:w w:val="95"/>
        </w:rPr>
        <w:t>versi</w:t>
      </w:r>
      <w:r>
        <w:rPr>
          <w:spacing w:val="-4"/>
          <w:w w:val="95"/>
        </w:rPr>
        <w:t> </w:t>
      </w:r>
      <w:r>
        <w:rPr>
          <w:w w:val="95"/>
        </w:rPr>
        <w:t>satirici.</w:t>
      </w:r>
      <w:r>
        <w:rPr>
          <w:spacing w:val="-5"/>
          <w:w w:val="95"/>
        </w:rPr>
        <w:t> </w:t>
      </w:r>
      <w:r>
        <w:rPr>
          <w:w w:val="95"/>
        </w:rPr>
        <w:t>Nasce</w:t>
      </w:r>
      <w:r>
        <w:rPr>
          <w:spacing w:val="-4"/>
          <w:w w:val="95"/>
        </w:rPr>
        <w:t> </w:t>
      </w:r>
      <w:r>
        <w:rPr>
          <w:w w:val="95"/>
        </w:rPr>
        <w:t>così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Festa</w:t>
      </w:r>
      <w:r>
        <w:rPr>
          <w:spacing w:val="-4"/>
          <w:w w:val="95"/>
        </w:rPr>
        <w:t> </w:t>
      </w:r>
      <w:r>
        <w:rPr>
          <w:w w:val="95"/>
        </w:rPr>
        <w:t>delle</w:t>
      </w:r>
      <w:r>
        <w:rPr>
          <w:spacing w:val="-5"/>
          <w:w w:val="95"/>
        </w:rPr>
        <w:t> </w:t>
      </w:r>
      <w:r>
        <w:rPr>
          <w:w w:val="95"/>
        </w:rPr>
        <w:t>Propaggini,</w:t>
      </w:r>
      <w:r>
        <w:rPr>
          <w:spacing w:val="-4"/>
          <w:w w:val="95"/>
        </w:rPr>
        <w:t> </w:t>
      </w:r>
      <w:r>
        <w:rPr>
          <w:w w:val="95"/>
        </w:rPr>
        <w:t>quella</w:t>
      </w:r>
      <w:r>
        <w:rPr>
          <w:spacing w:val="-4"/>
          <w:w w:val="95"/>
        </w:rPr>
        <w:t> </w:t>
      </w:r>
      <w:r>
        <w:rPr>
          <w:w w:val="95"/>
        </w:rPr>
        <w:t>che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622</w:t>
      </w:r>
      <w:r>
        <w:rPr>
          <w:spacing w:val="-5"/>
          <w:w w:val="95"/>
        </w:rPr>
        <w:t> </w:t>
      </w:r>
      <w:r>
        <w:rPr>
          <w:w w:val="95"/>
        </w:rPr>
        <w:t>anni</w:t>
      </w:r>
      <w:r>
        <w:rPr>
          <w:spacing w:val="-4"/>
          <w:w w:val="95"/>
        </w:rPr>
        <w:t> </w:t>
      </w:r>
      <w:r>
        <w:rPr>
          <w:w w:val="95"/>
        </w:rPr>
        <w:t>ogni</w:t>
      </w:r>
      <w:r>
        <w:rPr>
          <w:spacing w:val="-4"/>
          <w:w w:val="95"/>
        </w:rPr>
        <w:t> </w:t>
      </w:r>
      <w:r>
        <w:rPr>
          <w:w w:val="95"/>
        </w:rPr>
        <w:t>26</w:t>
      </w:r>
      <w:r>
        <w:rPr>
          <w:spacing w:val="-5"/>
          <w:w w:val="95"/>
        </w:rPr>
        <w:t> </w:t>
      </w:r>
      <w:r>
        <w:rPr>
          <w:w w:val="95"/>
        </w:rPr>
        <w:t>dicembre</w:t>
      </w:r>
      <w:r>
        <w:rPr>
          <w:spacing w:val="-4"/>
          <w:w w:val="95"/>
        </w:rPr>
        <w:t> </w:t>
      </w:r>
      <w:r>
        <w:rPr>
          <w:w w:val="95"/>
        </w:rPr>
        <w:t>segna</w:t>
      </w:r>
      <w:r>
        <w:rPr>
          <w:spacing w:val="-5"/>
          <w:w w:val="95"/>
        </w:rPr>
        <w:t> </w:t>
      </w:r>
      <w:r>
        <w:rPr>
          <w:w w:val="95"/>
        </w:rPr>
        <w:t>l’inizio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52"/>
          <w:w w:val="95"/>
        </w:rPr>
        <w:t> </w:t>
      </w:r>
      <w:r>
        <w:rPr>
          <w:w w:val="95"/>
        </w:rPr>
        <w:t>Carnevale</w:t>
      </w:r>
      <w:r>
        <w:rPr>
          <w:spacing w:val="-3"/>
          <w:w w:val="95"/>
        </w:rPr>
        <w:t> </w:t>
      </w:r>
      <w:r>
        <w:rPr>
          <w:w w:val="95"/>
        </w:rPr>
        <w:t>più</w:t>
      </w:r>
      <w:r>
        <w:rPr>
          <w:spacing w:val="-2"/>
          <w:w w:val="95"/>
        </w:rPr>
        <w:t> </w:t>
      </w:r>
      <w:r>
        <w:rPr>
          <w:w w:val="95"/>
        </w:rPr>
        <w:t>lungo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Italia</w:t>
      </w:r>
      <w:r>
        <w:rPr>
          <w:spacing w:val="-2"/>
          <w:w w:val="95"/>
        </w:rPr>
        <w:t> </w:t>
      </w:r>
      <w:r>
        <w:rPr>
          <w:w w:val="95"/>
        </w:rPr>
        <w:t>nonché</w:t>
      </w:r>
      <w:r>
        <w:rPr>
          <w:spacing w:val="-2"/>
          <w:w w:val="95"/>
        </w:rPr>
        <w:t> </w:t>
      </w:r>
      <w:r>
        <w:rPr>
          <w:w w:val="95"/>
        </w:rPr>
        <w:t>più</w:t>
      </w:r>
      <w:r>
        <w:rPr>
          <w:spacing w:val="-2"/>
          <w:w w:val="95"/>
        </w:rPr>
        <w:t> </w:t>
      </w:r>
      <w:r>
        <w:rPr>
          <w:w w:val="95"/>
        </w:rPr>
        <w:t>antico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Europa:</w:t>
      </w:r>
      <w:r>
        <w:rPr>
          <w:spacing w:val="-2"/>
          <w:w w:val="95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w w:val="95"/>
        </w:rPr>
        <w:t>Carnevale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Putignano.</w:t>
      </w:r>
      <w:r>
        <w:rPr>
          <w:spacing w:val="-2"/>
          <w:w w:val="95"/>
        </w:rPr>
        <w:t> </w:t>
      </w:r>
      <w:r>
        <w:rPr>
          <w:w w:val="95"/>
        </w:rPr>
        <w:t>Rientro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hotel,</w:t>
      </w:r>
      <w:r>
        <w:rPr>
          <w:spacing w:val="-2"/>
          <w:w w:val="95"/>
        </w:rPr>
        <w:t> </w:t>
      </w:r>
      <w:r>
        <w:rPr>
          <w:w w:val="95"/>
        </w:rPr>
        <w:t>cena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pernottamento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68" w:lineRule="exact"/>
        <w:ind w:left="207"/>
      </w:pPr>
      <w:r>
        <w:rPr>
          <w:color w:val="E85F19"/>
          <w:w w:val="95"/>
        </w:rPr>
        <w:t>3°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GIORNO: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CARNEVALE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DI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CENTO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ROMA</w:t>
      </w:r>
    </w:p>
    <w:p>
      <w:pPr>
        <w:pStyle w:val="BodyText"/>
        <w:spacing w:line="225" w:lineRule="auto" w:before="3"/>
        <w:ind w:left="207" w:right="245"/>
        <w:jc w:val="both"/>
      </w:pPr>
      <w:r>
        <w:rPr/>
        <w:t>Prima</w:t>
      </w:r>
      <w:r>
        <w:rPr>
          <w:spacing w:val="-12"/>
        </w:rPr>
        <w:t> </w:t>
      </w:r>
      <w:r>
        <w:rPr/>
        <w:t>colazione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hotel,</w:t>
      </w:r>
      <w:r>
        <w:rPr>
          <w:spacing w:val="-12"/>
        </w:rPr>
        <w:t> </w:t>
      </w:r>
      <w:r>
        <w:rPr/>
        <w:t>partenza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visita</w:t>
      </w:r>
      <w:r>
        <w:rPr>
          <w:spacing w:val="-11"/>
        </w:rPr>
        <w:t> </w:t>
      </w:r>
      <w:r>
        <w:rPr/>
        <w:t>guidata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Bari</w:t>
      </w:r>
      <w:r>
        <w:rPr>
          <w:spacing w:val="-12"/>
        </w:rPr>
        <w:t> </w:t>
      </w:r>
      <w:r>
        <w:rPr/>
        <w:t>Vecchia.</w:t>
      </w:r>
      <w:r>
        <w:rPr>
          <w:spacing w:val="-11"/>
        </w:rPr>
        <w:t> </w:t>
      </w:r>
      <w:r>
        <w:rPr/>
        <w:t>Visita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cuore</w:t>
      </w:r>
      <w:r>
        <w:rPr>
          <w:spacing w:val="-11"/>
        </w:rPr>
        <w:t> </w:t>
      </w:r>
      <w:r>
        <w:rPr/>
        <w:t>cittadino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cattedrale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San</w:t>
      </w:r>
      <w:r>
        <w:rPr>
          <w:spacing w:val="-55"/>
        </w:rPr>
        <w:t> </w:t>
      </w:r>
      <w:r>
        <w:rPr>
          <w:w w:val="95"/>
        </w:rPr>
        <w:t>Nicola,</w:t>
      </w:r>
      <w:r>
        <w:rPr>
          <w:spacing w:val="-2"/>
          <w:w w:val="95"/>
        </w:rPr>
        <w:t> </w:t>
      </w:r>
      <w:r>
        <w:rPr>
          <w:w w:val="95"/>
        </w:rPr>
        <w:t>Piazza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Ferrarese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tutto</w:t>
      </w:r>
      <w:r>
        <w:rPr>
          <w:spacing w:val="-2"/>
          <w:w w:val="95"/>
        </w:rPr>
        <w:t> </w:t>
      </w:r>
      <w:r>
        <w:rPr>
          <w:w w:val="95"/>
        </w:rPr>
        <w:t>il</w:t>
      </w:r>
      <w:r>
        <w:rPr>
          <w:spacing w:val="-1"/>
          <w:w w:val="95"/>
        </w:rPr>
        <w:t> </w:t>
      </w:r>
      <w:r>
        <w:rPr>
          <w:w w:val="95"/>
        </w:rPr>
        <w:t>bel</w:t>
      </w:r>
      <w:r>
        <w:rPr>
          <w:spacing w:val="-1"/>
          <w:w w:val="95"/>
        </w:rPr>
        <w:t> </w:t>
      </w:r>
      <w:r>
        <w:rPr>
          <w:w w:val="95"/>
        </w:rPr>
        <w:t>centro</w:t>
      </w:r>
      <w:r>
        <w:rPr>
          <w:spacing w:val="-2"/>
          <w:w w:val="95"/>
        </w:rPr>
        <w:t> </w:t>
      </w:r>
      <w:r>
        <w:rPr>
          <w:w w:val="95"/>
        </w:rPr>
        <w:t>storico,</w:t>
      </w:r>
      <w:r>
        <w:rPr>
          <w:spacing w:val="-1"/>
          <w:w w:val="95"/>
        </w:rPr>
        <w:t> </w:t>
      </w:r>
      <w:r>
        <w:rPr>
          <w:w w:val="95"/>
        </w:rPr>
        <w:t>tra</w:t>
      </w:r>
      <w:r>
        <w:rPr>
          <w:spacing w:val="-2"/>
          <w:w w:val="95"/>
        </w:rPr>
        <w:t> </w:t>
      </w:r>
      <w:r>
        <w:rPr>
          <w:w w:val="95"/>
        </w:rPr>
        <w:t>vicoli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improvvisi</w:t>
      </w:r>
      <w:r>
        <w:rPr>
          <w:spacing w:val="-2"/>
          <w:w w:val="95"/>
        </w:rPr>
        <w:t> </w:t>
      </w:r>
      <w:r>
        <w:rPr>
          <w:w w:val="95"/>
        </w:rPr>
        <w:t>slarghi</w:t>
      </w:r>
      <w:r>
        <w:rPr>
          <w:spacing w:val="-1"/>
          <w:w w:val="95"/>
        </w:rPr>
        <w:t> </w:t>
      </w:r>
      <w:r>
        <w:rPr>
          <w:w w:val="95"/>
        </w:rPr>
        <w:t>che</w:t>
      </w:r>
      <w:r>
        <w:rPr>
          <w:spacing w:val="-1"/>
          <w:w w:val="95"/>
        </w:rPr>
        <w:t> </w:t>
      </w:r>
      <w:r>
        <w:rPr>
          <w:w w:val="95"/>
        </w:rPr>
        <w:t>affacciano</w:t>
      </w:r>
      <w:r>
        <w:rPr>
          <w:spacing w:val="-2"/>
          <w:w w:val="95"/>
        </w:rPr>
        <w:t> </w:t>
      </w:r>
      <w:r>
        <w:rPr>
          <w:w w:val="95"/>
        </w:rPr>
        <w:t>sul</w:t>
      </w:r>
      <w:r>
        <w:rPr>
          <w:spacing w:val="-1"/>
          <w:w w:val="95"/>
        </w:rPr>
        <w:t> </w:t>
      </w:r>
      <w:r>
        <w:rPr>
          <w:w w:val="95"/>
        </w:rPr>
        <w:t>mare.</w:t>
      </w:r>
      <w:r>
        <w:rPr>
          <w:spacing w:val="-2"/>
          <w:w w:val="95"/>
        </w:rPr>
        <w:t> </w:t>
      </w:r>
      <w:r>
        <w:rPr>
          <w:w w:val="95"/>
        </w:rPr>
        <w:t>Pranzo</w:t>
      </w:r>
      <w:r>
        <w:rPr>
          <w:spacing w:val="-1"/>
          <w:w w:val="95"/>
        </w:rPr>
        <w:t> </w:t>
      </w:r>
      <w:r>
        <w:rPr>
          <w:w w:val="95"/>
        </w:rPr>
        <w:t>libero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0"/>
        </w:rPr>
        <w:t> </w:t>
      </w:r>
      <w:r>
        <w:rPr/>
        <w:t>partenza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rientro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sede.</w:t>
      </w:r>
    </w:p>
    <w:p>
      <w:pPr>
        <w:pStyle w:val="BodyText"/>
        <w:rPr>
          <w:sz w:val="22"/>
        </w:rPr>
      </w:pPr>
    </w:p>
    <w:p>
      <w:pPr>
        <w:pStyle w:val="BodyText"/>
        <w:spacing w:before="170"/>
        <w:ind w:left="207"/>
        <w:jc w:val="both"/>
      </w:pPr>
      <w:r>
        <w:rPr>
          <w:w w:val="95"/>
        </w:rPr>
        <w:t>*</w:t>
      </w:r>
      <w:r>
        <w:rPr>
          <w:spacing w:val="3"/>
          <w:w w:val="95"/>
        </w:rPr>
        <w:t> </w:t>
      </w:r>
      <w:r>
        <w:rPr>
          <w:w w:val="95"/>
        </w:rPr>
        <w:t>*</w:t>
      </w:r>
      <w:r>
        <w:rPr>
          <w:spacing w:val="4"/>
          <w:w w:val="95"/>
        </w:rPr>
        <w:t> </w:t>
      </w:r>
      <w:r>
        <w:rPr>
          <w:w w:val="95"/>
        </w:rPr>
        <w:t>*</w:t>
      </w:r>
      <w:r>
        <w:rPr>
          <w:spacing w:val="3"/>
          <w:w w:val="95"/>
        </w:rPr>
        <w:t> </w:t>
      </w:r>
      <w:r>
        <w:rPr>
          <w:w w:val="95"/>
        </w:rPr>
        <w:t>Per</w:t>
      </w:r>
      <w:r>
        <w:rPr>
          <w:spacing w:val="4"/>
          <w:w w:val="95"/>
        </w:rPr>
        <w:t> </w:t>
      </w:r>
      <w:r>
        <w:rPr>
          <w:w w:val="95"/>
        </w:rPr>
        <w:t>motivi</w:t>
      </w:r>
      <w:r>
        <w:rPr>
          <w:spacing w:val="3"/>
          <w:w w:val="95"/>
        </w:rPr>
        <w:t> </w:t>
      </w:r>
      <w:r>
        <w:rPr>
          <w:w w:val="95"/>
        </w:rPr>
        <w:t>tecnici</w:t>
      </w:r>
      <w:r>
        <w:rPr>
          <w:spacing w:val="4"/>
          <w:w w:val="95"/>
        </w:rPr>
        <w:t> </w:t>
      </w:r>
      <w:r>
        <w:rPr>
          <w:w w:val="95"/>
        </w:rPr>
        <w:t>l’ordine</w:t>
      </w:r>
      <w:r>
        <w:rPr>
          <w:spacing w:val="3"/>
          <w:w w:val="95"/>
        </w:rPr>
        <w:t> </w:t>
      </w:r>
      <w:r>
        <w:rPr>
          <w:w w:val="95"/>
        </w:rPr>
        <w:t>delle</w:t>
      </w:r>
      <w:r>
        <w:rPr>
          <w:spacing w:val="4"/>
          <w:w w:val="95"/>
        </w:rPr>
        <w:t> </w:t>
      </w:r>
      <w:r>
        <w:rPr>
          <w:w w:val="95"/>
        </w:rPr>
        <w:t>visite</w:t>
      </w:r>
      <w:r>
        <w:rPr>
          <w:spacing w:val="4"/>
          <w:w w:val="95"/>
        </w:rPr>
        <w:t> </w:t>
      </w:r>
      <w:r>
        <w:rPr>
          <w:w w:val="95"/>
        </w:rPr>
        <w:t>potrebbe</w:t>
      </w:r>
      <w:r>
        <w:rPr>
          <w:spacing w:val="3"/>
          <w:w w:val="95"/>
        </w:rPr>
        <w:t> </w:t>
      </w:r>
      <w:r>
        <w:rPr>
          <w:w w:val="95"/>
        </w:rPr>
        <w:t>essere</w:t>
      </w:r>
      <w:r>
        <w:rPr>
          <w:spacing w:val="4"/>
          <w:w w:val="95"/>
        </w:rPr>
        <w:t> </w:t>
      </w:r>
      <w:r>
        <w:rPr>
          <w:w w:val="95"/>
        </w:rPr>
        <w:t>modificato</w:t>
      </w:r>
    </w:p>
    <w:sectPr>
      <w:pgSz w:w="11910" w:h="16840"/>
      <w:pgMar w:top="640" w:bottom="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4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5"/>
      <w:ind w:left="1737" w:right="1763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494" w:hanging="361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2023-11-29T14:24:20Z</dcterms:created>
  <dcterms:modified xsi:type="dcterms:W3CDTF">2023-11-29T14:24:20Z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2023-11-29T00:00:00Z</vt:filetime>
  </property>
</Properties>
</file>