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15C4" w14:textId="77777777" w:rsidR="00C9507B" w:rsidRDefault="00000000">
      <w:pPr>
        <w:spacing w:before="39"/>
        <w:ind w:right="256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 w14:paraId="3313ACC9" w14:textId="77777777" w:rsidR="00C9507B" w:rsidRDefault="00C9507B">
      <w:pPr>
        <w:pStyle w:val="Corpotesto"/>
        <w:rPr>
          <w:rFonts w:ascii="Tahoma"/>
          <w:b/>
          <w:sz w:val="20"/>
        </w:rPr>
      </w:pPr>
    </w:p>
    <w:p w14:paraId="14D877C9" w14:textId="77777777" w:rsidR="00C9507B" w:rsidRDefault="00C9507B">
      <w:pPr>
        <w:pStyle w:val="Corpotesto"/>
        <w:rPr>
          <w:rFonts w:ascii="Tahoma"/>
          <w:b/>
          <w:sz w:val="20"/>
        </w:rPr>
      </w:pPr>
    </w:p>
    <w:p w14:paraId="4F78088D" w14:textId="77777777" w:rsidR="00C9507B" w:rsidRDefault="00C9507B">
      <w:pPr>
        <w:pStyle w:val="Corpotesto"/>
        <w:rPr>
          <w:rFonts w:ascii="Tahoma"/>
          <w:b/>
          <w:sz w:val="20"/>
        </w:rPr>
      </w:pPr>
    </w:p>
    <w:p w14:paraId="4AECDB58" w14:textId="77777777" w:rsidR="00C9507B" w:rsidRDefault="00C9507B">
      <w:pPr>
        <w:pStyle w:val="Corpotesto"/>
        <w:rPr>
          <w:rFonts w:ascii="Tahoma"/>
          <w:b/>
          <w:sz w:val="20"/>
        </w:rPr>
      </w:pPr>
    </w:p>
    <w:p w14:paraId="7BA79BCD" w14:textId="77777777" w:rsidR="00C9507B" w:rsidRDefault="00C9507B">
      <w:pPr>
        <w:pStyle w:val="Corpotesto"/>
        <w:rPr>
          <w:rFonts w:ascii="Tahoma"/>
          <w:b/>
          <w:sz w:val="20"/>
        </w:rPr>
      </w:pPr>
    </w:p>
    <w:p w14:paraId="681109B2" w14:textId="77777777" w:rsidR="00C9507B" w:rsidRDefault="00C9507B">
      <w:pPr>
        <w:pStyle w:val="Corpotesto"/>
        <w:spacing w:before="5"/>
        <w:rPr>
          <w:rFonts w:ascii="Tahoma"/>
          <w:b/>
          <w:sz w:val="28"/>
        </w:rPr>
      </w:pPr>
    </w:p>
    <w:p w14:paraId="70ADE62D" w14:textId="77777777" w:rsidR="00C9507B" w:rsidRDefault="00000000">
      <w:pPr>
        <w:pStyle w:val="Titolo"/>
      </w:pPr>
      <w:r>
        <w:rPr>
          <w:color w:val="FFFFFF"/>
        </w:rPr>
        <w:t>ZANZIBAR</w:t>
      </w:r>
    </w:p>
    <w:p w14:paraId="5A64377E" w14:textId="77777777" w:rsidR="00C9507B" w:rsidRDefault="00000000">
      <w:pPr>
        <w:spacing w:line="660" w:lineRule="exact"/>
        <w:ind w:left="2294" w:right="2105"/>
        <w:jc w:val="center"/>
        <w:rPr>
          <w:rFonts w:ascii="Georgia"/>
          <w:i/>
          <w:sz w:val="60"/>
        </w:rPr>
      </w:pPr>
      <w:r>
        <w:rPr>
          <w:rFonts w:ascii="Georgia"/>
          <w:i/>
          <w:color w:val="FFFFFF"/>
          <w:spacing w:val="20"/>
          <w:sz w:val="60"/>
        </w:rPr>
        <w:t>IGV</w:t>
      </w:r>
      <w:r>
        <w:rPr>
          <w:rFonts w:ascii="Georgia"/>
          <w:i/>
          <w:color w:val="FFFFFF"/>
          <w:spacing w:val="60"/>
          <w:sz w:val="60"/>
        </w:rPr>
        <w:t xml:space="preserve"> </w:t>
      </w:r>
      <w:r>
        <w:rPr>
          <w:rFonts w:ascii="Georgia"/>
          <w:i/>
          <w:color w:val="FFFFFF"/>
          <w:spacing w:val="21"/>
          <w:sz w:val="60"/>
        </w:rPr>
        <w:t>CLUB</w:t>
      </w:r>
      <w:r>
        <w:rPr>
          <w:rFonts w:ascii="Georgia"/>
          <w:i/>
          <w:color w:val="FFFFFF"/>
          <w:spacing w:val="60"/>
          <w:sz w:val="60"/>
        </w:rPr>
        <w:t xml:space="preserve"> </w:t>
      </w:r>
      <w:r>
        <w:rPr>
          <w:rFonts w:ascii="Georgia"/>
          <w:i/>
          <w:color w:val="FFFFFF"/>
          <w:spacing w:val="29"/>
          <w:sz w:val="60"/>
        </w:rPr>
        <w:t>DONGWE</w:t>
      </w:r>
    </w:p>
    <w:p w14:paraId="51B1D362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2E07450C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67F0AD28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172FC288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1E469D92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1617AC6E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253EA8E4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6FE1FDC1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4BD0C787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23836DF8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041E9A77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251872C4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35F79123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7587AD93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711AD3A4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2D362281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10D6864F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10EB3734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2AB189B4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77FC80A0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2CDF69D8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11EC56B8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32C77CC1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2A09BC86" w14:textId="77777777" w:rsidR="00C9507B" w:rsidRDefault="00C9507B">
      <w:pPr>
        <w:pStyle w:val="Corpotesto"/>
        <w:rPr>
          <w:rFonts w:ascii="Georgia"/>
          <w:i/>
          <w:sz w:val="20"/>
        </w:rPr>
      </w:pPr>
    </w:p>
    <w:p w14:paraId="5292344D" w14:textId="77777777" w:rsidR="00C9507B" w:rsidRDefault="00C9507B">
      <w:pPr>
        <w:rPr>
          <w:rFonts w:ascii="Georgia"/>
          <w:sz w:val="20"/>
        </w:rPr>
        <w:sectPr w:rsidR="00C9507B">
          <w:type w:val="continuous"/>
          <w:pgSz w:w="11910" w:h="16840"/>
          <w:pgMar w:top="380" w:right="740" w:bottom="280" w:left="580" w:header="720" w:footer="720" w:gutter="0"/>
          <w:cols w:space="720"/>
        </w:sectPr>
      </w:pPr>
    </w:p>
    <w:p w14:paraId="4DED3CB9" w14:textId="77777777" w:rsidR="00C9507B" w:rsidRDefault="00000000">
      <w:pPr>
        <w:spacing w:before="376"/>
        <w:ind w:left="114"/>
        <w:rPr>
          <w:rFonts w:ascii="Tahoma"/>
          <w:b/>
          <w:sz w:val="38"/>
        </w:rPr>
      </w:pPr>
      <w:r>
        <w:pict w14:anchorId="550F7BB6">
          <v:group id="_x0000_s1026" style="position:absolute;left:0;text-align:left;margin-left:0;margin-top:0;width:595.3pt;height:841.3pt;z-index:-251658240;mso-position-horizontal-relative:page;mso-position-vertical-relative:page" coordsize="11906,16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11906;height:10440">
              <v:imagedata r:id="rId5" o:title=""/>
            </v:shape>
            <v:shape id="_x0000_s1036" style="position:absolute;left:6237;top:8417;width:5668;height:4004" coordorigin="6238,8417" coordsize="5668,4004" path="m8975,8417l7406,8550r-735,681l6238,10650r5648,1770l11890,11997r8,-1021l11906,9888r,-1242l8975,8417xe" stroked="f">
              <v:path arrowok="t"/>
            </v:shape>
            <v:shape id="_x0000_s1035" style="position:absolute;left:6171;top:8518;width:5734;height:2174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  <v:stroke joinstyle="round"/>
              <v:formulas/>
              <v:path arrowok="t" o:connecttype="segments"/>
            </v:shape>
            <v:shape id="_x0000_s1034" style="position:absolute;top:8607;width:11906;height:8218" coordorigin=",8608" coordsize="11906,8218" path="m,8608r,8218l11906,16826r,-4675l11821,12147r-84,-6l11653,12135r-84,-6l11485,12122r-84,-8l11318,12106r-83,-9l11152,12088r-83,-10l10986,12068r-82,-12l10822,12045r-82,-13l10659,12019r-81,-14l10497,11991r-81,-15l10336,11960r-79,-16l10177,11926r-78,-18l10020,11890r-78,-19l9865,11850r-77,-20l9711,11808r-76,-22l9560,11763r-75,-24l9411,11714r-74,-26l9264,11662r-73,-27l9119,11607r-71,-29l8977,11549r-70,-31l8838,11487r-69,-33l8702,11421r-68,-34l8568,11352r-66,-35l8438,11280r-64,-38l8311,11204r-99,-56l8114,11092r-98,-54l7918,10984r-97,-52l7724,10879r-97,-51l7531,10778r-97,-50l7338,10679r-95,-48l7147,10583r-95,-47l6957,10490r-94,-45l6768,10400r-93,-44l6581,10313r-93,-42l6395,10229r-93,-41l6210,10147r-92,-39l6027,10069r-91,-39l5845,9992r-91,-37l5664,9919r-89,-36l5485,9848r-89,-34l5308,9780r-88,-33l5132,9714r-87,-32l4958,9651r-86,-31l4786,9590r-86,-30l4615,9531r-85,-29l4362,9447r-166,-53l4031,9344r-162,-49l3708,9248r-158,-44l3393,9162r-154,-41l3087,9083r-150,-37l2789,9011r-146,-33l2499,8947r-141,-30l2219,8890r-136,-27l1949,8838r-132,-23l1688,8793r-126,-20l1438,8754r-121,-18l1198,8720r-115,-15l970,8691,805,8672,647,8656,496,8642,352,8630,214,8620,83,8612,,8608xe" fillcolor="#ec6714" stroked="f">
              <v:path arrowok="t"/>
            </v:shape>
            <v:shape id="_x0000_s1033" type="#_x0000_t75" style="position:absolute;left:5740;top:9949;width:2751;height:1361">
              <v:imagedata r:id="rId6" o:title=""/>
            </v:shape>
            <v:shape id="_x0000_s1032" style="position:absolute;left:4425;top:620;width:6633;height:1026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  <v:stroke joinstyle="round"/>
              <v:formulas/>
              <v:path arrowok="t" o:connecttype="segments"/>
            </v:shape>
            <v:shape id="_x0000_s1031" type="#_x0000_t75" style="position:absolute;left:10683;top:884;width:290;height:290">
              <v:imagedata r:id="rId7" o:title=""/>
            </v:shape>
            <v:shape id="_x0000_s1030" style="position:absolute;left:9924;top:799;width:461;height:45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  <v:path arrowok="t"/>
            </v:shape>
            <v:shape id="_x0000_s1029" type="#_x0000_t75" style="position:absolute;left:10059;top:889;width:197;height:371">
              <v:imagedata r:id="rId8" o:title=""/>
            </v:shape>
            <v:shape id="_x0000_s1028" type="#_x0000_t75" style="position:absolute;left:10171;top:10440;width:1243;height:1243">
              <v:imagedata r:id="rId9" o:title=""/>
            </v:shape>
            <v:shape id="_x0000_s1027" type="#_x0000_t75" style="position:absolute;left:10318;top:9490;width:922;height:922">
              <v:imagedata r:id="rId10" o:title=""/>
            </v:shape>
            <w10:wrap anchorx="page" anchory="page"/>
          </v:group>
        </w:pict>
      </w:r>
      <w:r>
        <w:rPr>
          <w:rFonts w:ascii="Tahoma"/>
          <w:b/>
          <w:color w:val="FFFFFF"/>
          <w:w w:val="95"/>
          <w:sz w:val="38"/>
        </w:rPr>
        <w:t>GENNAIO</w:t>
      </w:r>
      <w:r>
        <w:rPr>
          <w:rFonts w:ascii="Tahoma"/>
          <w:b/>
          <w:color w:val="FFFFFF"/>
          <w:spacing w:val="-1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- MARZO 2024</w:t>
      </w:r>
    </w:p>
    <w:p w14:paraId="213F5B60" w14:textId="77777777" w:rsidR="00C9507B" w:rsidRDefault="00C9507B">
      <w:pPr>
        <w:pStyle w:val="Corpotesto"/>
        <w:spacing w:before="1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30"/>
        <w:gridCol w:w="1984"/>
      </w:tblGrid>
      <w:tr w:rsidR="00C9507B" w14:paraId="43F41CE6" w14:textId="77777777">
        <w:trPr>
          <w:trHeight w:val="548"/>
        </w:trPr>
        <w:tc>
          <w:tcPr>
            <w:tcW w:w="280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6A1475F" w14:textId="77777777" w:rsidR="00C9507B" w:rsidRDefault="00000000">
            <w:pPr>
              <w:pStyle w:val="TableParagraph"/>
              <w:spacing w:before="66" w:line="199" w:lineRule="auto"/>
              <w:ind w:left="477" w:right="463" w:firstLine="18"/>
              <w:rPr>
                <w:b/>
              </w:rPr>
            </w:pPr>
            <w:r>
              <w:rPr>
                <w:b/>
                <w:color w:val="E85F19"/>
                <w:spacing w:val="-8"/>
                <w:w w:val="90"/>
              </w:rPr>
              <w:t>DATE DI PARTENZA</w:t>
            </w:r>
            <w:r>
              <w:rPr>
                <w:b/>
                <w:color w:val="E85F19"/>
                <w:spacing w:val="-55"/>
                <w:w w:val="90"/>
              </w:rPr>
              <w:t xml:space="preserve"> </w:t>
            </w:r>
            <w:r>
              <w:rPr>
                <w:b/>
                <w:color w:val="E85F19"/>
                <w:spacing w:val="-5"/>
                <w:w w:val="95"/>
              </w:rPr>
              <w:t>DA</w:t>
            </w:r>
            <w:r>
              <w:rPr>
                <w:b/>
                <w:color w:val="E85F19"/>
                <w:spacing w:val="-24"/>
                <w:w w:val="95"/>
              </w:rPr>
              <w:t xml:space="preserve"> </w:t>
            </w:r>
            <w:r>
              <w:rPr>
                <w:b/>
                <w:color w:val="E85F19"/>
                <w:spacing w:val="-4"/>
                <w:w w:val="95"/>
              </w:rPr>
              <w:t>FCO</w:t>
            </w:r>
            <w:r>
              <w:rPr>
                <w:b/>
                <w:color w:val="E85F19"/>
                <w:spacing w:val="-23"/>
                <w:w w:val="95"/>
              </w:rPr>
              <w:t xml:space="preserve"> </w:t>
            </w:r>
            <w:r>
              <w:rPr>
                <w:b/>
                <w:color w:val="E85F19"/>
                <w:spacing w:val="-4"/>
                <w:w w:val="95"/>
              </w:rPr>
              <w:t>CON</w:t>
            </w:r>
            <w:r>
              <w:rPr>
                <w:b/>
                <w:color w:val="E85F19"/>
                <w:spacing w:val="-24"/>
                <w:w w:val="95"/>
              </w:rPr>
              <w:t xml:space="preserve"> </w:t>
            </w:r>
            <w:r>
              <w:rPr>
                <w:b/>
                <w:color w:val="E85F19"/>
                <w:spacing w:val="-4"/>
                <w:w w:val="95"/>
              </w:rPr>
              <w:t>NEOS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443BC4A7" w14:textId="77777777" w:rsidR="00C9507B" w:rsidRDefault="00000000">
            <w:pPr>
              <w:pStyle w:val="TableParagraph"/>
              <w:spacing w:before="176"/>
              <w:ind w:left="357" w:right="357"/>
              <w:jc w:val="center"/>
              <w:rPr>
                <w:b/>
                <w:sz w:val="16"/>
              </w:rPr>
            </w:pPr>
            <w:r>
              <w:rPr>
                <w:b/>
                <w:color w:val="E85F19"/>
                <w:spacing w:val="-4"/>
                <w:w w:val="90"/>
                <w:sz w:val="16"/>
              </w:rPr>
              <w:t>QUOTA</w:t>
            </w:r>
            <w:r>
              <w:rPr>
                <w:b/>
                <w:color w:val="E85F19"/>
                <w:spacing w:val="-14"/>
                <w:w w:val="90"/>
                <w:sz w:val="16"/>
              </w:rPr>
              <w:t xml:space="preserve"> </w:t>
            </w:r>
            <w:r>
              <w:rPr>
                <w:b/>
                <w:color w:val="E85F19"/>
                <w:spacing w:val="-4"/>
                <w:w w:val="90"/>
                <w:sz w:val="16"/>
              </w:rPr>
              <w:t>SPECIALE</w:t>
            </w:r>
          </w:p>
        </w:tc>
      </w:tr>
      <w:tr w:rsidR="00C9507B" w14:paraId="36779429" w14:textId="77777777">
        <w:trPr>
          <w:trHeight w:val="401"/>
        </w:trPr>
        <w:tc>
          <w:tcPr>
            <w:tcW w:w="1277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705826B" w14:textId="77777777" w:rsidR="00C9507B" w:rsidRDefault="00000000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GENNAIO</w:t>
            </w:r>
          </w:p>
        </w:tc>
        <w:tc>
          <w:tcPr>
            <w:tcW w:w="153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968F4B2" w14:textId="77777777" w:rsidR="00C9507B" w:rsidRDefault="00000000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8-15</w:t>
            </w:r>
          </w:p>
        </w:tc>
        <w:tc>
          <w:tcPr>
            <w:tcW w:w="19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8048D9" w14:textId="77777777" w:rsidR="00C9507B" w:rsidRDefault="00000000">
            <w:pPr>
              <w:pStyle w:val="TableParagraph"/>
              <w:spacing w:before="4" w:line="378" w:lineRule="exact"/>
              <w:ind w:left="361" w:right="35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90"/>
                <w:sz w:val="32"/>
              </w:rPr>
              <w:t>1.890</w:t>
            </w:r>
            <w:r>
              <w:rPr>
                <w:b/>
                <w:color w:val="FFFFFF"/>
                <w:spacing w:val="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w w:val="90"/>
                <w:sz w:val="32"/>
              </w:rPr>
              <w:t>€</w:t>
            </w:r>
          </w:p>
        </w:tc>
      </w:tr>
      <w:tr w:rsidR="00C9507B" w14:paraId="23AFE38A" w14:textId="77777777">
        <w:trPr>
          <w:trHeight w:val="399"/>
        </w:trPr>
        <w:tc>
          <w:tcPr>
            <w:tcW w:w="12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47BAEE1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GENNAIO</w:t>
            </w:r>
          </w:p>
        </w:tc>
        <w:tc>
          <w:tcPr>
            <w:tcW w:w="15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7F0BA3E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22-29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925A176" w14:textId="77777777" w:rsidR="00C9507B" w:rsidRDefault="00000000">
            <w:pPr>
              <w:pStyle w:val="TableParagraph"/>
              <w:spacing w:before="1" w:line="378" w:lineRule="exact"/>
              <w:ind w:left="361" w:right="35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1.940</w:t>
            </w:r>
            <w:r>
              <w:rPr>
                <w:b/>
                <w:color w:val="FFFFFF"/>
                <w:spacing w:val="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€</w:t>
            </w:r>
          </w:p>
        </w:tc>
      </w:tr>
      <w:tr w:rsidR="00C9507B" w14:paraId="4FF52A34" w14:textId="77777777">
        <w:trPr>
          <w:trHeight w:val="399"/>
        </w:trPr>
        <w:tc>
          <w:tcPr>
            <w:tcW w:w="12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DB8FD66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FEBBRAIO</w:t>
            </w:r>
          </w:p>
        </w:tc>
        <w:tc>
          <w:tcPr>
            <w:tcW w:w="15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CDE0AD9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5-12-19-26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D52E3AC" w14:textId="77777777" w:rsidR="00C9507B" w:rsidRDefault="00000000">
            <w:pPr>
              <w:pStyle w:val="TableParagraph"/>
              <w:spacing w:before="1" w:line="378" w:lineRule="exact"/>
              <w:ind w:left="443"/>
              <w:rPr>
                <w:b/>
                <w:sz w:val="32"/>
              </w:rPr>
            </w:pPr>
            <w:r>
              <w:rPr>
                <w:b/>
                <w:color w:val="FFFFFF"/>
                <w:w w:val="90"/>
                <w:sz w:val="32"/>
              </w:rPr>
              <w:t>2.140</w:t>
            </w:r>
            <w:r>
              <w:rPr>
                <w:b/>
                <w:color w:val="FFFFFF"/>
                <w:spacing w:val="-5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w w:val="90"/>
                <w:sz w:val="32"/>
              </w:rPr>
              <w:t>€</w:t>
            </w:r>
          </w:p>
        </w:tc>
      </w:tr>
      <w:tr w:rsidR="00C9507B" w14:paraId="6602BF72" w14:textId="77777777">
        <w:trPr>
          <w:trHeight w:val="399"/>
        </w:trPr>
        <w:tc>
          <w:tcPr>
            <w:tcW w:w="12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B60FC3D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MARZO</w:t>
            </w:r>
          </w:p>
        </w:tc>
        <w:tc>
          <w:tcPr>
            <w:tcW w:w="15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2B9607E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4-11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CB77B52" w14:textId="77777777" w:rsidR="00C9507B" w:rsidRDefault="00000000">
            <w:pPr>
              <w:pStyle w:val="TableParagraph"/>
              <w:spacing w:before="1" w:line="378" w:lineRule="exact"/>
              <w:ind w:left="361" w:right="35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90"/>
                <w:sz w:val="32"/>
              </w:rPr>
              <w:t>1.880</w:t>
            </w:r>
            <w:r>
              <w:rPr>
                <w:b/>
                <w:color w:val="FFFFFF"/>
                <w:spacing w:val="1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w w:val="90"/>
                <w:sz w:val="32"/>
              </w:rPr>
              <w:t>€</w:t>
            </w:r>
          </w:p>
        </w:tc>
      </w:tr>
      <w:tr w:rsidR="00C9507B" w14:paraId="2729ACAE" w14:textId="77777777">
        <w:trPr>
          <w:trHeight w:val="399"/>
        </w:trPr>
        <w:tc>
          <w:tcPr>
            <w:tcW w:w="12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2775D45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MARZO</w:t>
            </w:r>
          </w:p>
        </w:tc>
        <w:tc>
          <w:tcPr>
            <w:tcW w:w="15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841E647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18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32BECD6" w14:textId="77777777" w:rsidR="00C9507B" w:rsidRDefault="00000000">
            <w:pPr>
              <w:pStyle w:val="TableParagraph"/>
              <w:spacing w:before="1" w:line="378" w:lineRule="exact"/>
              <w:ind w:left="361" w:right="35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90"/>
                <w:sz w:val="32"/>
              </w:rPr>
              <w:t>1.780</w:t>
            </w:r>
            <w:r>
              <w:rPr>
                <w:b/>
                <w:color w:val="FFFFFF"/>
                <w:spacing w:val="-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w w:val="90"/>
                <w:sz w:val="32"/>
              </w:rPr>
              <w:t>€</w:t>
            </w:r>
          </w:p>
        </w:tc>
      </w:tr>
      <w:tr w:rsidR="00C9507B" w14:paraId="539C476F" w14:textId="77777777">
        <w:trPr>
          <w:trHeight w:val="399"/>
        </w:trPr>
        <w:tc>
          <w:tcPr>
            <w:tcW w:w="12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4D24803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MARZO</w:t>
            </w:r>
          </w:p>
        </w:tc>
        <w:tc>
          <w:tcPr>
            <w:tcW w:w="15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221426E" w14:textId="77777777" w:rsidR="00C950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0FE374D" w14:textId="77777777" w:rsidR="00C9507B" w:rsidRDefault="00000000">
            <w:pPr>
              <w:pStyle w:val="TableParagraph"/>
              <w:spacing w:before="1" w:line="378" w:lineRule="exact"/>
              <w:ind w:left="431"/>
              <w:rPr>
                <w:b/>
                <w:sz w:val="32"/>
              </w:rPr>
            </w:pPr>
            <w:r>
              <w:rPr>
                <w:b/>
                <w:color w:val="FFFFFF"/>
                <w:w w:val="90"/>
                <w:sz w:val="32"/>
              </w:rPr>
              <w:t>1.590</w:t>
            </w:r>
            <w:r>
              <w:rPr>
                <w:b/>
                <w:color w:val="FFFFFF"/>
                <w:spacing w:val="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w w:val="90"/>
                <w:sz w:val="32"/>
              </w:rPr>
              <w:t>€</w:t>
            </w:r>
          </w:p>
        </w:tc>
      </w:tr>
    </w:tbl>
    <w:p w14:paraId="2D6D4B96" w14:textId="77777777" w:rsidR="00C9507B" w:rsidRDefault="00000000">
      <w:pPr>
        <w:pStyle w:val="Corpotesto"/>
        <w:spacing w:before="89"/>
        <w:ind w:left="140"/>
      </w:pPr>
      <w:r>
        <w:rPr>
          <w:color w:val="FFFFFF"/>
          <w:spacing w:val="-2"/>
          <w:w w:val="95"/>
        </w:rPr>
        <w:t>TRATTAMENTO</w:t>
      </w:r>
      <w:r>
        <w:rPr>
          <w:color w:val="FFFFFF"/>
          <w:spacing w:val="-18"/>
          <w:w w:val="95"/>
        </w:rPr>
        <w:t xml:space="preserve"> </w:t>
      </w:r>
      <w:r>
        <w:rPr>
          <w:color w:val="FFFFFF"/>
          <w:spacing w:val="-2"/>
          <w:w w:val="95"/>
        </w:rPr>
        <w:t>SOFT</w:t>
      </w:r>
      <w:r>
        <w:rPr>
          <w:color w:val="FFFFFF"/>
          <w:spacing w:val="-17"/>
          <w:w w:val="95"/>
        </w:rPr>
        <w:t xml:space="preserve"> </w:t>
      </w:r>
      <w:r>
        <w:rPr>
          <w:color w:val="FFFFFF"/>
          <w:spacing w:val="-2"/>
          <w:w w:val="95"/>
        </w:rPr>
        <w:t>ALL</w:t>
      </w:r>
      <w:r>
        <w:rPr>
          <w:color w:val="FFFFFF"/>
          <w:spacing w:val="-17"/>
          <w:w w:val="95"/>
        </w:rPr>
        <w:t xml:space="preserve"> </w:t>
      </w:r>
      <w:r>
        <w:rPr>
          <w:color w:val="FFFFFF"/>
          <w:spacing w:val="-2"/>
          <w:w w:val="95"/>
        </w:rPr>
        <w:t>INCLUSIVE</w:t>
      </w:r>
    </w:p>
    <w:p w14:paraId="54F9804C" w14:textId="77777777" w:rsidR="00C9507B" w:rsidRDefault="00C9507B">
      <w:pPr>
        <w:pStyle w:val="Corpotesto"/>
        <w:rPr>
          <w:sz w:val="22"/>
        </w:rPr>
      </w:pPr>
    </w:p>
    <w:p w14:paraId="02BBD667" w14:textId="77777777" w:rsidR="00C9507B" w:rsidRDefault="00C9507B">
      <w:pPr>
        <w:pStyle w:val="Corpotesto"/>
        <w:spacing w:before="5"/>
        <w:rPr>
          <w:sz w:val="17"/>
        </w:rPr>
      </w:pPr>
    </w:p>
    <w:p w14:paraId="7B1CEB61" w14:textId="77777777" w:rsidR="00C9507B" w:rsidRDefault="00000000">
      <w:pPr>
        <w:pStyle w:val="Corpotesto"/>
        <w:ind w:left="147"/>
      </w:pPr>
      <w:r>
        <w:rPr>
          <w:color w:val="FFFFFF"/>
          <w:spacing w:val="-1"/>
        </w:rPr>
        <w:t>LA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QUOTA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COMPRENDE</w:t>
      </w:r>
    </w:p>
    <w:p w14:paraId="1F7EF0C3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508"/>
        </w:tabs>
        <w:ind w:hanging="361"/>
        <w:rPr>
          <w:sz w:val="18"/>
        </w:rPr>
      </w:pPr>
      <w:r>
        <w:rPr>
          <w:color w:val="FFFFFF"/>
          <w:w w:val="90"/>
          <w:sz w:val="18"/>
        </w:rPr>
        <w:t>volo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di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linea</w:t>
      </w:r>
      <w:r>
        <w:rPr>
          <w:color w:val="FFFFFF"/>
          <w:spacing w:val="-14"/>
          <w:w w:val="90"/>
          <w:sz w:val="18"/>
        </w:rPr>
        <w:t xml:space="preserve"> </w:t>
      </w:r>
      <w:proofErr w:type="spellStart"/>
      <w:r>
        <w:rPr>
          <w:color w:val="FFFFFF"/>
          <w:w w:val="90"/>
          <w:sz w:val="18"/>
        </w:rPr>
        <w:t>Neos</w:t>
      </w:r>
      <w:proofErr w:type="spellEnd"/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da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Roma</w:t>
      </w:r>
    </w:p>
    <w:p w14:paraId="63E73172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508"/>
        </w:tabs>
        <w:ind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bagaglio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in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stiva</w:t>
      </w:r>
    </w:p>
    <w:p w14:paraId="3760BCA1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508"/>
        </w:tabs>
        <w:ind w:hanging="361"/>
        <w:rPr>
          <w:sz w:val="18"/>
        </w:rPr>
      </w:pPr>
      <w:r>
        <w:rPr>
          <w:color w:val="FFFFFF"/>
          <w:spacing w:val="-1"/>
          <w:w w:val="85"/>
          <w:sz w:val="18"/>
        </w:rPr>
        <w:t>7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notti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in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camera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doppia</w:t>
      </w:r>
      <w:r>
        <w:rPr>
          <w:color w:val="FFFFFF"/>
          <w:spacing w:val="-11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in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trattamento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di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Soft</w:t>
      </w:r>
      <w:r>
        <w:rPr>
          <w:color w:val="FFFFFF"/>
          <w:spacing w:val="-12"/>
          <w:w w:val="85"/>
          <w:sz w:val="18"/>
        </w:rPr>
        <w:t xml:space="preserve"> </w:t>
      </w:r>
      <w:proofErr w:type="spellStart"/>
      <w:r>
        <w:rPr>
          <w:color w:val="FFFFFF"/>
          <w:spacing w:val="-1"/>
          <w:w w:val="85"/>
          <w:sz w:val="18"/>
        </w:rPr>
        <w:t>All</w:t>
      </w:r>
      <w:proofErr w:type="spellEnd"/>
      <w:r>
        <w:rPr>
          <w:color w:val="FFFFFF"/>
          <w:spacing w:val="-11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Inclusive</w:t>
      </w:r>
    </w:p>
    <w:p w14:paraId="15313AA4" w14:textId="3A48D5A7" w:rsidR="00C9507B" w:rsidRDefault="00000000">
      <w:pPr>
        <w:pStyle w:val="Paragrafoelenco"/>
        <w:numPr>
          <w:ilvl w:val="0"/>
          <w:numId w:val="1"/>
        </w:numPr>
        <w:tabs>
          <w:tab w:val="left" w:pos="508"/>
        </w:tabs>
        <w:ind w:hanging="361"/>
        <w:rPr>
          <w:sz w:val="18"/>
        </w:rPr>
      </w:pPr>
      <w:r>
        <w:rPr>
          <w:color w:val="FFFFFF"/>
          <w:spacing w:val="-2"/>
          <w:w w:val="85"/>
          <w:sz w:val="18"/>
        </w:rPr>
        <w:t>trasferim</w:t>
      </w:r>
      <w:r w:rsidR="00441CF5">
        <w:rPr>
          <w:color w:val="FFFFFF"/>
          <w:spacing w:val="-2"/>
          <w:w w:val="85"/>
          <w:sz w:val="18"/>
        </w:rPr>
        <w:t>e</w:t>
      </w:r>
      <w:r>
        <w:rPr>
          <w:color w:val="FFFFFF"/>
          <w:spacing w:val="-2"/>
          <w:w w:val="85"/>
          <w:sz w:val="18"/>
        </w:rPr>
        <w:t>nto</w:t>
      </w:r>
      <w:r>
        <w:rPr>
          <w:color w:val="FFFFFF"/>
          <w:spacing w:val="-10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in</w:t>
      </w:r>
      <w:r>
        <w:rPr>
          <w:color w:val="FFFFFF"/>
          <w:spacing w:val="-10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arrivo</w:t>
      </w:r>
      <w:r>
        <w:rPr>
          <w:color w:val="FFFFFF"/>
          <w:spacing w:val="-10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e</w:t>
      </w:r>
      <w:r>
        <w:rPr>
          <w:color w:val="FFFFFF"/>
          <w:spacing w:val="-10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partenza</w:t>
      </w:r>
    </w:p>
    <w:p w14:paraId="1CA36A5D" w14:textId="77777777" w:rsidR="00C9507B" w:rsidRDefault="00C9507B">
      <w:pPr>
        <w:pStyle w:val="Corpotesto"/>
        <w:rPr>
          <w:sz w:val="22"/>
        </w:rPr>
      </w:pPr>
    </w:p>
    <w:p w14:paraId="443441E2" w14:textId="77777777" w:rsidR="00C9507B" w:rsidRDefault="00C9507B">
      <w:pPr>
        <w:pStyle w:val="Corpotesto"/>
        <w:rPr>
          <w:sz w:val="22"/>
        </w:rPr>
      </w:pPr>
    </w:p>
    <w:p w14:paraId="23D05B9C" w14:textId="77777777" w:rsidR="00C9507B" w:rsidRDefault="00C9507B">
      <w:pPr>
        <w:pStyle w:val="Corpotesto"/>
        <w:rPr>
          <w:sz w:val="22"/>
        </w:rPr>
      </w:pPr>
    </w:p>
    <w:p w14:paraId="0B5747B7" w14:textId="77777777" w:rsidR="00C9507B" w:rsidRDefault="00C9507B">
      <w:pPr>
        <w:pStyle w:val="Corpotesto"/>
        <w:spacing w:before="7"/>
        <w:rPr>
          <w:sz w:val="29"/>
        </w:rPr>
      </w:pPr>
    </w:p>
    <w:p w14:paraId="2E66FB5E" w14:textId="5C27379E" w:rsidR="00C9507B" w:rsidRDefault="00C9507B">
      <w:pPr>
        <w:pStyle w:val="Corpotesto"/>
        <w:spacing w:before="1"/>
        <w:ind w:left="147"/>
      </w:pPr>
    </w:p>
    <w:p w14:paraId="3FC60E5B" w14:textId="77777777" w:rsidR="00C9507B" w:rsidRDefault="00000000">
      <w:pPr>
        <w:spacing w:before="245" w:line="223" w:lineRule="auto"/>
        <w:ind w:left="1511" w:right="633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w w:val="90"/>
          <w:sz w:val="32"/>
        </w:rPr>
        <w:t>ESTERO MARE</w:t>
      </w:r>
      <w:r>
        <w:rPr>
          <w:rFonts w:ascii="Tahoma"/>
          <w:b/>
          <w:color w:val="EC6714"/>
          <w:spacing w:val="1"/>
          <w:w w:val="90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8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9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ROMA</w:t>
      </w:r>
    </w:p>
    <w:p w14:paraId="2C217E4B" w14:textId="77777777" w:rsidR="00C9507B" w:rsidRDefault="00C9507B">
      <w:pPr>
        <w:pStyle w:val="Corpotesto"/>
        <w:rPr>
          <w:rFonts w:ascii="Tahoma"/>
          <w:b/>
          <w:sz w:val="40"/>
        </w:rPr>
      </w:pPr>
    </w:p>
    <w:p w14:paraId="1BF6D6CB" w14:textId="77777777" w:rsidR="00C9507B" w:rsidRDefault="00C9507B">
      <w:pPr>
        <w:pStyle w:val="Corpotesto"/>
        <w:rPr>
          <w:rFonts w:ascii="Tahoma"/>
          <w:b/>
          <w:sz w:val="40"/>
        </w:rPr>
      </w:pPr>
    </w:p>
    <w:p w14:paraId="679AF186" w14:textId="77777777" w:rsidR="00C9507B" w:rsidRDefault="00C9507B">
      <w:pPr>
        <w:pStyle w:val="Corpotesto"/>
        <w:rPr>
          <w:rFonts w:ascii="Tahoma"/>
          <w:b/>
          <w:sz w:val="40"/>
        </w:rPr>
      </w:pPr>
    </w:p>
    <w:p w14:paraId="3E30A255" w14:textId="77777777" w:rsidR="00C9507B" w:rsidRDefault="00C9507B">
      <w:pPr>
        <w:pStyle w:val="Corpotesto"/>
        <w:rPr>
          <w:rFonts w:ascii="Tahoma"/>
          <w:b/>
          <w:sz w:val="40"/>
        </w:rPr>
      </w:pPr>
    </w:p>
    <w:p w14:paraId="6AD06BFF" w14:textId="77777777" w:rsidR="00C9507B" w:rsidRDefault="00C9507B">
      <w:pPr>
        <w:pStyle w:val="Corpotesto"/>
        <w:rPr>
          <w:rFonts w:ascii="Tahoma"/>
          <w:b/>
          <w:sz w:val="40"/>
        </w:rPr>
      </w:pPr>
    </w:p>
    <w:p w14:paraId="58CBFCA9" w14:textId="77777777" w:rsidR="00C9507B" w:rsidRDefault="00C9507B">
      <w:pPr>
        <w:pStyle w:val="Corpotesto"/>
        <w:rPr>
          <w:rFonts w:ascii="Tahoma"/>
          <w:b/>
          <w:sz w:val="40"/>
        </w:rPr>
      </w:pPr>
    </w:p>
    <w:p w14:paraId="24A8D64F" w14:textId="77777777" w:rsidR="00C9507B" w:rsidRDefault="00000000">
      <w:pPr>
        <w:pStyle w:val="Corpotesto"/>
        <w:spacing w:before="324"/>
        <w:ind w:left="114"/>
      </w:pPr>
      <w:r>
        <w:rPr>
          <w:color w:val="FFFFFF"/>
          <w:spacing w:val="-1"/>
        </w:rPr>
        <w:t>LA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QUOTA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NON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COMPRENDE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DA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PAGARE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ALLA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PRENOTAZIONE</w:t>
      </w:r>
    </w:p>
    <w:p w14:paraId="7C325249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Tasse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Aeroportuali</w:t>
      </w:r>
      <w:r>
        <w:rPr>
          <w:color w:val="FFFFFF"/>
          <w:spacing w:val="2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85</w:t>
      </w:r>
    </w:p>
    <w:p w14:paraId="318BC690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5"/>
          <w:w w:val="95"/>
          <w:sz w:val="18"/>
        </w:rPr>
        <w:t>Blocca</w:t>
      </w:r>
      <w:r>
        <w:rPr>
          <w:color w:val="FFFFFF"/>
          <w:spacing w:val="-16"/>
          <w:w w:val="95"/>
          <w:sz w:val="18"/>
        </w:rPr>
        <w:t xml:space="preserve"> </w:t>
      </w:r>
      <w:r>
        <w:rPr>
          <w:color w:val="FFFFFF"/>
          <w:spacing w:val="-5"/>
          <w:w w:val="95"/>
          <w:sz w:val="18"/>
        </w:rPr>
        <w:t>prezzo</w:t>
      </w:r>
      <w:r>
        <w:rPr>
          <w:color w:val="FFFFFF"/>
          <w:spacing w:val="-16"/>
          <w:w w:val="95"/>
          <w:sz w:val="18"/>
        </w:rPr>
        <w:t xml:space="preserve"> </w:t>
      </w:r>
      <w:r>
        <w:rPr>
          <w:color w:val="FFFFFF"/>
          <w:spacing w:val="-5"/>
          <w:w w:val="95"/>
          <w:sz w:val="18"/>
        </w:rPr>
        <w:t>obbligatorio</w:t>
      </w:r>
      <w:r>
        <w:rPr>
          <w:color w:val="FFFFFF"/>
          <w:spacing w:val="-15"/>
          <w:w w:val="95"/>
          <w:sz w:val="18"/>
        </w:rPr>
        <w:t xml:space="preserve"> </w:t>
      </w:r>
      <w:r>
        <w:rPr>
          <w:color w:val="FFFFFF"/>
          <w:spacing w:val="-4"/>
          <w:w w:val="95"/>
          <w:sz w:val="18"/>
        </w:rPr>
        <w:t>€</w:t>
      </w:r>
      <w:r>
        <w:rPr>
          <w:color w:val="FFFFFF"/>
          <w:spacing w:val="-16"/>
          <w:w w:val="95"/>
          <w:sz w:val="18"/>
        </w:rPr>
        <w:t xml:space="preserve"> </w:t>
      </w:r>
      <w:r>
        <w:rPr>
          <w:color w:val="FFFFFF"/>
          <w:spacing w:val="-4"/>
          <w:w w:val="95"/>
          <w:sz w:val="18"/>
        </w:rPr>
        <w:t>130</w:t>
      </w:r>
    </w:p>
    <w:p w14:paraId="5A4D4885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Assicurazione</w:t>
      </w:r>
      <w:r>
        <w:rPr>
          <w:color w:val="FFFFFF"/>
          <w:spacing w:val="-11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Annullamento</w:t>
      </w:r>
      <w:r>
        <w:rPr>
          <w:color w:val="FFFFFF"/>
          <w:spacing w:val="-11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0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60</w:t>
      </w:r>
    </w:p>
    <w:p w14:paraId="61E3F7B9" w14:textId="77777777" w:rsidR="00C9507B" w:rsidRDefault="00000000">
      <w:pPr>
        <w:pStyle w:val="Corpotesto"/>
        <w:spacing w:before="11"/>
        <w:ind w:left="114"/>
      </w:pPr>
      <w:r>
        <w:rPr>
          <w:color w:val="FFFFFF"/>
          <w:w w:val="190"/>
        </w:rPr>
        <w:t>•</w:t>
      </w:r>
    </w:p>
    <w:p w14:paraId="01A35325" w14:textId="77777777" w:rsidR="00C9507B" w:rsidRDefault="00C9507B">
      <w:pPr>
        <w:pStyle w:val="Corpotesto"/>
        <w:spacing w:before="10"/>
        <w:rPr>
          <w:sz w:val="19"/>
        </w:rPr>
      </w:pPr>
    </w:p>
    <w:p w14:paraId="71B96B3C" w14:textId="77777777" w:rsidR="00C9507B" w:rsidRDefault="00000000">
      <w:pPr>
        <w:pStyle w:val="Corpotesto"/>
        <w:ind w:left="114"/>
      </w:pPr>
      <w:r>
        <w:rPr>
          <w:color w:val="FFFFFF"/>
          <w:w w:val="95"/>
        </w:rPr>
        <w:t>RIDUZIONI</w:t>
      </w:r>
      <w:r>
        <w:rPr>
          <w:color w:val="FFFFFF"/>
          <w:spacing w:val="-16"/>
          <w:w w:val="95"/>
        </w:rPr>
        <w:t xml:space="preserve"> </w:t>
      </w:r>
      <w:r>
        <w:rPr>
          <w:color w:val="FFFFFF"/>
          <w:w w:val="95"/>
        </w:rPr>
        <w:t>E</w:t>
      </w:r>
      <w:r>
        <w:rPr>
          <w:color w:val="FFFFFF"/>
          <w:spacing w:val="-16"/>
          <w:w w:val="95"/>
        </w:rPr>
        <w:t xml:space="preserve"> </w:t>
      </w:r>
      <w:r>
        <w:rPr>
          <w:color w:val="FFFFFF"/>
          <w:w w:val="95"/>
        </w:rPr>
        <w:t>SUPPLEMENTI</w:t>
      </w:r>
    </w:p>
    <w:p w14:paraId="7153D0DC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Supplemento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superior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30</w:t>
      </w:r>
      <w:r>
        <w:rPr>
          <w:color w:val="FFFFFF"/>
          <w:spacing w:val="2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al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giorno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camera</w:t>
      </w:r>
    </w:p>
    <w:p w14:paraId="37807B3D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Supplemento</w:t>
      </w:r>
      <w:r>
        <w:rPr>
          <w:color w:val="FFFFFF"/>
          <w:spacing w:val="-15"/>
          <w:w w:val="90"/>
          <w:sz w:val="18"/>
        </w:rPr>
        <w:t xml:space="preserve"> </w:t>
      </w:r>
      <w:proofErr w:type="spellStart"/>
      <w:r>
        <w:rPr>
          <w:color w:val="FFFFFF"/>
          <w:spacing w:val="-1"/>
          <w:w w:val="90"/>
          <w:sz w:val="18"/>
        </w:rPr>
        <w:t>deluxe</w:t>
      </w:r>
      <w:proofErr w:type="spellEnd"/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40</w:t>
      </w:r>
      <w:r>
        <w:rPr>
          <w:color w:val="FFFFFF"/>
          <w:spacing w:val="2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camera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al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giorno</w:t>
      </w:r>
    </w:p>
    <w:p w14:paraId="57049B9D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3"/>
          <w:w w:val="90"/>
          <w:sz w:val="18"/>
        </w:rPr>
        <w:t>Supplemento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suite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€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160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camera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al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giorno</w:t>
      </w:r>
    </w:p>
    <w:p w14:paraId="66D2C8AC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1"/>
          <w:w w:val="90"/>
          <w:sz w:val="18"/>
        </w:rPr>
        <w:t>Supplemento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singola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180</w:t>
      </w:r>
    </w:p>
    <w:p w14:paraId="3F696B3E" w14:textId="77777777" w:rsidR="00C9507B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4"/>
          <w:w w:val="95"/>
          <w:sz w:val="18"/>
        </w:rPr>
        <w:t>Riduzione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4"/>
          <w:w w:val="95"/>
          <w:sz w:val="18"/>
        </w:rPr>
        <w:t>bambini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>2-12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>anni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>20%</w:t>
      </w:r>
    </w:p>
    <w:p w14:paraId="4A43ED8F" w14:textId="77777777" w:rsidR="00C9507B" w:rsidRDefault="00C9507B">
      <w:pPr>
        <w:pStyle w:val="Corpotesto"/>
        <w:spacing w:before="10"/>
        <w:rPr>
          <w:sz w:val="19"/>
        </w:rPr>
      </w:pPr>
    </w:p>
    <w:p w14:paraId="2AFD5E18" w14:textId="77777777" w:rsidR="00C9507B" w:rsidRDefault="00000000">
      <w:pPr>
        <w:pStyle w:val="Corpotesto"/>
        <w:ind w:left="114"/>
      </w:pPr>
      <w:r>
        <w:rPr>
          <w:color w:val="FFFFFF"/>
          <w:w w:val="85"/>
        </w:rPr>
        <w:t>*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tariffe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dinamiche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soggette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a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riconferma</w:t>
      </w:r>
    </w:p>
    <w:sectPr w:rsidR="00C9507B">
      <w:type w:val="continuous"/>
      <w:pgSz w:w="11910" w:h="16840"/>
      <w:pgMar w:top="380" w:right="740" w:bottom="280" w:left="580" w:header="720" w:footer="720" w:gutter="0"/>
      <w:cols w:num="2" w:space="720" w:equalWidth="0">
        <w:col w:w="4974" w:space="575"/>
        <w:col w:w="5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472"/>
    <w:multiLevelType w:val="hybridMultilevel"/>
    <w:tmpl w:val="68D671DC"/>
    <w:lvl w:ilvl="0" w:tplc="703060C6">
      <w:numFmt w:val="bullet"/>
      <w:lvlText w:val="•"/>
      <w:lvlJc w:val="left"/>
      <w:pPr>
        <w:ind w:left="507" w:hanging="360"/>
      </w:pPr>
      <w:rPr>
        <w:rFonts w:ascii="Trebuchet MS" w:eastAsia="Trebuchet MS" w:hAnsi="Trebuchet MS" w:cs="Trebuchet MS" w:hint="default"/>
        <w:color w:val="FFFFFF"/>
        <w:w w:val="190"/>
        <w:sz w:val="18"/>
        <w:szCs w:val="18"/>
        <w:lang w:val="it-IT" w:eastAsia="en-US" w:bidi="ar-SA"/>
      </w:rPr>
    </w:lvl>
    <w:lvl w:ilvl="1" w:tplc="ED8A85B4">
      <w:numFmt w:val="bullet"/>
      <w:lvlText w:val="•"/>
      <w:lvlJc w:val="left"/>
      <w:pPr>
        <w:ind w:left="947" w:hanging="360"/>
      </w:pPr>
      <w:rPr>
        <w:rFonts w:hint="default"/>
        <w:lang w:val="it-IT" w:eastAsia="en-US" w:bidi="ar-SA"/>
      </w:rPr>
    </w:lvl>
    <w:lvl w:ilvl="2" w:tplc="DE76E614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3" w:tplc="4CCE048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4" w:tplc="2722CDDC">
      <w:numFmt w:val="bullet"/>
      <w:lvlText w:val="•"/>
      <w:lvlJc w:val="left"/>
      <w:pPr>
        <w:ind w:left="2289" w:hanging="360"/>
      </w:pPr>
      <w:rPr>
        <w:rFonts w:hint="default"/>
        <w:lang w:val="it-IT" w:eastAsia="en-US" w:bidi="ar-SA"/>
      </w:rPr>
    </w:lvl>
    <w:lvl w:ilvl="5" w:tplc="FE06C93E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6" w:tplc="DAFEBF64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7" w:tplc="E716C1CA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8" w:tplc="ED36CBC4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 w16cid:durableId="77378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07B"/>
    <w:rsid w:val="00441CF5"/>
    <w:rsid w:val="00C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880A83E"/>
  <w15:docId w15:val="{A349FCD9-0203-42E3-A6D5-ECD638B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0" w:line="774" w:lineRule="exact"/>
      <w:ind w:left="2267" w:right="2105"/>
      <w:jc w:val="center"/>
    </w:pPr>
    <w:rPr>
      <w:rFonts w:ascii="Georgia" w:eastAsia="Georgia" w:hAnsi="Georgia" w:cs="Georgia"/>
      <w:i/>
      <w:iCs/>
      <w:sz w:val="70"/>
      <w:szCs w:val="70"/>
    </w:rPr>
  </w:style>
  <w:style w:type="paragraph" w:styleId="Paragrafoelenco">
    <w:name w:val="List Paragraph"/>
    <w:basedOn w:val="Normale"/>
    <w:uiPriority w:val="1"/>
    <w:qFormat/>
    <w:pPr>
      <w:spacing w:before="11"/>
      <w:ind w:left="474" w:hanging="361"/>
    </w:pPr>
  </w:style>
  <w:style w:type="paragraph" w:customStyle="1" w:styleId="TableParagraph">
    <w:name w:val="Table Paragraph"/>
    <w:basedOn w:val="Normale"/>
    <w:uiPriority w:val="1"/>
    <w:qFormat/>
    <w:pPr>
      <w:spacing w:before="75"/>
      <w:ind w:left="78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2023-11-27T14:37:00Z</dcterms:created>
  <dcterms:modified xsi:type="dcterms:W3CDTF">2023-11-27T14:38:00Z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2023-11-27T00:00:00Z</vt:filetime>
  </property>
</Properties>
</file>