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E68D" w14:textId="77777777" w:rsidR="008C2802" w:rsidRDefault="00000000">
      <w:pPr>
        <w:spacing w:before="39"/>
        <w:ind w:right="216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z w:val="18"/>
        </w:rPr>
        <w:t>SEGUICI</w:t>
      </w:r>
    </w:p>
    <w:p w14:paraId="3DE59B92" w14:textId="77777777" w:rsidR="008C2802" w:rsidRDefault="008C2802">
      <w:pPr>
        <w:pStyle w:val="Corpotesto"/>
        <w:rPr>
          <w:rFonts w:ascii="Tahoma"/>
          <w:b/>
          <w:sz w:val="20"/>
        </w:rPr>
      </w:pPr>
    </w:p>
    <w:p w14:paraId="2C8DFC8B" w14:textId="77777777" w:rsidR="008C2802" w:rsidRDefault="008C2802">
      <w:pPr>
        <w:pStyle w:val="Corpotesto"/>
        <w:rPr>
          <w:rFonts w:ascii="Tahoma"/>
          <w:b/>
          <w:sz w:val="20"/>
        </w:rPr>
      </w:pPr>
    </w:p>
    <w:p w14:paraId="5E1E256E" w14:textId="77777777" w:rsidR="008C2802" w:rsidRDefault="008C2802">
      <w:pPr>
        <w:pStyle w:val="Corpotesto"/>
        <w:rPr>
          <w:rFonts w:ascii="Tahoma"/>
          <w:b/>
          <w:sz w:val="20"/>
        </w:rPr>
      </w:pPr>
    </w:p>
    <w:p w14:paraId="458ECAFF" w14:textId="77777777" w:rsidR="008C2802" w:rsidRDefault="008C2802">
      <w:pPr>
        <w:pStyle w:val="Corpotesto"/>
        <w:rPr>
          <w:rFonts w:ascii="Tahoma"/>
          <w:b/>
          <w:sz w:val="20"/>
        </w:rPr>
      </w:pPr>
    </w:p>
    <w:p w14:paraId="120E70E8" w14:textId="77777777" w:rsidR="008C2802" w:rsidRDefault="008C2802">
      <w:pPr>
        <w:pStyle w:val="Corpotesto"/>
        <w:rPr>
          <w:rFonts w:ascii="Tahoma"/>
          <w:b/>
          <w:sz w:val="20"/>
        </w:rPr>
      </w:pPr>
    </w:p>
    <w:p w14:paraId="4F0E26B5" w14:textId="77777777" w:rsidR="008C2802" w:rsidRDefault="008C2802">
      <w:pPr>
        <w:pStyle w:val="Corpotesto"/>
        <w:spacing w:before="5"/>
        <w:rPr>
          <w:rFonts w:ascii="Tahoma"/>
          <w:b/>
          <w:sz w:val="28"/>
        </w:rPr>
      </w:pPr>
    </w:p>
    <w:p w14:paraId="6CEFD0F5" w14:textId="77777777" w:rsidR="008C2802" w:rsidRDefault="00000000">
      <w:pPr>
        <w:pStyle w:val="Titolo"/>
      </w:pPr>
      <w:r>
        <w:rPr>
          <w:color w:val="FFFFFF"/>
        </w:rPr>
        <w:t>CAPO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VERDE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-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ISOLA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DI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SAL</w:t>
      </w:r>
    </w:p>
    <w:p w14:paraId="473033BA" w14:textId="77777777" w:rsidR="008C2802" w:rsidRDefault="00000000">
      <w:pPr>
        <w:spacing w:line="660" w:lineRule="exact"/>
        <w:ind w:left="606" w:right="377"/>
        <w:jc w:val="center"/>
        <w:rPr>
          <w:rFonts w:ascii="Georgia"/>
          <w:i/>
          <w:sz w:val="60"/>
        </w:rPr>
      </w:pPr>
      <w:r>
        <w:rPr>
          <w:rFonts w:ascii="Georgia"/>
          <w:i/>
          <w:color w:val="FFFFFF"/>
          <w:spacing w:val="24"/>
          <w:sz w:val="60"/>
        </w:rPr>
        <w:t>Bravo</w:t>
      </w:r>
      <w:r>
        <w:rPr>
          <w:rFonts w:ascii="Georgia"/>
          <w:i/>
          <w:color w:val="FFFFFF"/>
          <w:spacing w:val="60"/>
          <w:sz w:val="60"/>
        </w:rPr>
        <w:t xml:space="preserve"> </w:t>
      </w:r>
      <w:r>
        <w:rPr>
          <w:rFonts w:ascii="Georgia"/>
          <w:i/>
          <w:color w:val="FFFFFF"/>
          <w:spacing w:val="22"/>
          <w:sz w:val="60"/>
        </w:rPr>
        <w:t>Vila</w:t>
      </w:r>
      <w:r>
        <w:rPr>
          <w:rFonts w:ascii="Georgia"/>
          <w:i/>
          <w:color w:val="FFFFFF"/>
          <w:spacing w:val="59"/>
          <w:sz w:val="60"/>
        </w:rPr>
        <w:t xml:space="preserve"> </w:t>
      </w:r>
      <w:r>
        <w:rPr>
          <w:rFonts w:ascii="Georgia"/>
          <w:i/>
          <w:color w:val="FFFFFF"/>
          <w:spacing w:val="14"/>
          <w:sz w:val="60"/>
        </w:rPr>
        <w:t>Do</w:t>
      </w:r>
      <w:r>
        <w:rPr>
          <w:rFonts w:ascii="Georgia"/>
          <w:i/>
          <w:color w:val="FFFFFF"/>
          <w:spacing w:val="59"/>
          <w:sz w:val="60"/>
        </w:rPr>
        <w:t xml:space="preserve"> </w:t>
      </w:r>
      <w:proofErr w:type="spellStart"/>
      <w:r>
        <w:rPr>
          <w:rFonts w:ascii="Georgia"/>
          <w:i/>
          <w:color w:val="FFFFFF"/>
          <w:spacing w:val="29"/>
          <w:sz w:val="60"/>
        </w:rPr>
        <w:t>Farol</w:t>
      </w:r>
      <w:proofErr w:type="spellEnd"/>
    </w:p>
    <w:p w14:paraId="1F3D2FA1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0958EACA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3333FCCF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6C76583B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1323B0C5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5B41273E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6D8B5FC5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16E5F823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0F6D1C07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67D8ECB1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07FD2C54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169A46D2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379B9186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662A9419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0A807BCC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7E19E61F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429E2920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489C7FD3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36E09B44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61B162D5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6D296B21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68FFC473" w14:textId="77777777" w:rsidR="008C2802" w:rsidRDefault="008C2802">
      <w:pPr>
        <w:pStyle w:val="Corpotesto"/>
        <w:rPr>
          <w:rFonts w:ascii="Georgia"/>
          <w:i/>
          <w:sz w:val="20"/>
        </w:rPr>
      </w:pPr>
    </w:p>
    <w:p w14:paraId="37206C89" w14:textId="77777777" w:rsidR="008C2802" w:rsidRDefault="008C2802">
      <w:pPr>
        <w:pStyle w:val="Corpotesto"/>
        <w:spacing w:before="4"/>
        <w:rPr>
          <w:rFonts w:ascii="Georgia"/>
          <w:i/>
          <w:sz w:val="26"/>
        </w:rPr>
      </w:pPr>
    </w:p>
    <w:p w14:paraId="71F087CD" w14:textId="77777777" w:rsidR="008C2802" w:rsidRDefault="008C2802">
      <w:pPr>
        <w:rPr>
          <w:rFonts w:ascii="Georgia"/>
          <w:sz w:val="26"/>
        </w:rPr>
        <w:sectPr w:rsidR="008C2802">
          <w:type w:val="continuous"/>
          <w:pgSz w:w="11910" w:h="16840"/>
          <w:pgMar w:top="380" w:right="780" w:bottom="280" w:left="580" w:header="720" w:footer="720" w:gutter="0"/>
          <w:cols w:space="720"/>
        </w:sectPr>
      </w:pPr>
    </w:p>
    <w:p w14:paraId="3396C0FB" w14:textId="77777777" w:rsidR="008C2802" w:rsidRDefault="00000000">
      <w:pPr>
        <w:spacing w:before="403"/>
        <w:ind w:left="114"/>
        <w:rPr>
          <w:rFonts w:ascii="Tahoma"/>
          <w:b/>
          <w:sz w:val="38"/>
        </w:rPr>
      </w:pPr>
      <w:r>
        <w:rPr>
          <w:rFonts w:ascii="Tahoma"/>
          <w:b/>
          <w:color w:val="FFFFFF"/>
          <w:w w:val="90"/>
          <w:sz w:val="38"/>
        </w:rPr>
        <w:t>GENNAIO</w:t>
      </w:r>
      <w:r>
        <w:rPr>
          <w:rFonts w:ascii="Tahoma"/>
          <w:b/>
          <w:color w:val="FFFFFF"/>
          <w:spacing w:val="17"/>
          <w:w w:val="90"/>
          <w:sz w:val="38"/>
        </w:rPr>
        <w:t xml:space="preserve"> </w:t>
      </w:r>
      <w:r>
        <w:rPr>
          <w:rFonts w:ascii="Tahoma"/>
          <w:b/>
          <w:color w:val="FFFFFF"/>
          <w:w w:val="90"/>
          <w:sz w:val="38"/>
        </w:rPr>
        <w:t>-</w:t>
      </w:r>
      <w:r>
        <w:rPr>
          <w:rFonts w:ascii="Tahoma"/>
          <w:b/>
          <w:color w:val="FFFFFF"/>
          <w:spacing w:val="18"/>
          <w:w w:val="90"/>
          <w:sz w:val="38"/>
        </w:rPr>
        <w:t xml:space="preserve"> </w:t>
      </w:r>
      <w:r>
        <w:rPr>
          <w:rFonts w:ascii="Tahoma"/>
          <w:b/>
          <w:color w:val="FFFFFF"/>
          <w:w w:val="90"/>
          <w:sz w:val="38"/>
        </w:rPr>
        <w:t>APRILE</w:t>
      </w:r>
      <w:r>
        <w:rPr>
          <w:rFonts w:ascii="Tahoma"/>
          <w:b/>
          <w:color w:val="FFFFFF"/>
          <w:spacing w:val="18"/>
          <w:w w:val="90"/>
          <w:sz w:val="38"/>
        </w:rPr>
        <w:t xml:space="preserve"> </w:t>
      </w:r>
      <w:r>
        <w:rPr>
          <w:rFonts w:ascii="Tahoma"/>
          <w:b/>
          <w:color w:val="FFFFFF"/>
          <w:w w:val="90"/>
          <w:sz w:val="38"/>
        </w:rPr>
        <w:t>2024</w:t>
      </w:r>
    </w:p>
    <w:p w14:paraId="39761A40" w14:textId="77777777" w:rsidR="008C2802" w:rsidRDefault="00000000">
      <w:pPr>
        <w:spacing w:before="115" w:line="223" w:lineRule="auto"/>
        <w:ind w:left="114" w:right="731"/>
        <w:rPr>
          <w:rFonts w:ascii="Tahoma"/>
          <w:b/>
          <w:sz w:val="32"/>
        </w:rPr>
      </w:pPr>
      <w:r>
        <w:br w:type="column"/>
      </w:r>
      <w:r>
        <w:rPr>
          <w:rFonts w:ascii="Tahoma"/>
          <w:b/>
          <w:color w:val="EC6714"/>
          <w:w w:val="90"/>
          <w:sz w:val="32"/>
        </w:rPr>
        <w:t>ESTERO MARE</w:t>
      </w:r>
      <w:r>
        <w:rPr>
          <w:rFonts w:ascii="Tahoma"/>
          <w:b/>
          <w:color w:val="EC6714"/>
          <w:spacing w:val="1"/>
          <w:w w:val="90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VOLO</w:t>
      </w:r>
      <w:r>
        <w:rPr>
          <w:rFonts w:ascii="Tahoma"/>
          <w:b/>
          <w:color w:val="EC6714"/>
          <w:spacing w:val="8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DA</w:t>
      </w:r>
      <w:r>
        <w:rPr>
          <w:rFonts w:ascii="Tahoma"/>
          <w:b/>
          <w:color w:val="EC6714"/>
          <w:spacing w:val="9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ROMA</w:t>
      </w:r>
    </w:p>
    <w:p w14:paraId="02D9E484" w14:textId="77777777" w:rsidR="008C2802" w:rsidRDefault="008C2802">
      <w:pPr>
        <w:spacing w:line="223" w:lineRule="auto"/>
        <w:rPr>
          <w:rFonts w:ascii="Tahoma"/>
          <w:sz w:val="32"/>
        </w:rPr>
        <w:sectPr w:rsidR="008C2802">
          <w:type w:val="continuous"/>
          <w:pgSz w:w="11910" w:h="16840"/>
          <w:pgMar w:top="380" w:right="780" w:bottom="280" w:left="580" w:header="720" w:footer="720" w:gutter="0"/>
          <w:cols w:num="2" w:space="720" w:equalWidth="0">
            <w:col w:w="4477" w:space="2331"/>
            <w:col w:w="3742"/>
          </w:cols>
        </w:sectPr>
      </w:pPr>
    </w:p>
    <w:p w14:paraId="7C205891" w14:textId="77777777" w:rsidR="008C2802" w:rsidRDefault="008C2802">
      <w:pPr>
        <w:pStyle w:val="Corpotesto"/>
        <w:rPr>
          <w:rFonts w:ascii="Tahoma"/>
          <w:b/>
          <w:sz w:val="20"/>
        </w:rPr>
      </w:pPr>
    </w:p>
    <w:p w14:paraId="7FF2B0DB" w14:textId="77777777" w:rsidR="008C2802" w:rsidRDefault="008C2802">
      <w:pPr>
        <w:pStyle w:val="Corpotesto"/>
        <w:spacing w:before="9"/>
        <w:rPr>
          <w:rFonts w:ascii="Tahoma"/>
          <w:b/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31"/>
        <w:gridCol w:w="1985"/>
        <w:gridCol w:w="1985"/>
        <w:gridCol w:w="2495"/>
      </w:tblGrid>
      <w:tr w:rsidR="008C2802" w14:paraId="3D3B629A" w14:textId="77777777">
        <w:trPr>
          <w:trHeight w:val="683"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C77ADFB" w14:textId="77777777" w:rsidR="008C2802" w:rsidRDefault="00000000">
            <w:pPr>
              <w:pStyle w:val="TableParagraph"/>
              <w:spacing w:before="181" w:line="240" w:lineRule="auto"/>
              <w:ind w:left="988" w:right="0"/>
              <w:jc w:val="left"/>
              <w:rPr>
                <w:b/>
                <w:sz w:val="26"/>
              </w:rPr>
            </w:pPr>
            <w:r>
              <w:rPr>
                <w:b/>
                <w:color w:val="E85F19"/>
                <w:sz w:val="26"/>
              </w:rPr>
              <w:t>PERIODO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</w:tcPr>
          <w:p w14:paraId="365A49BB" w14:textId="77777777" w:rsidR="008C2802" w:rsidRDefault="00000000">
            <w:pPr>
              <w:pStyle w:val="TableParagraph"/>
              <w:spacing w:before="43" w:line="249" w:lineRule="auto"/>
              <w:ind w:left="176"/>
              <w:rPr>
                <w:b/>
                <w:sz w:val="16"/>
              </w:rPr>
            </w:pPr>
            <w:r>
              <w:rPr>
                <w:b/>
                <w:color w:val="E85F19"/>
                <w:spacing w:val="-5"/>
                <w:w w:val="90"/>
                <w:sz w:val="16"/>
              </w:rPr>
              <w:t>QUOTA SPECIALE</w:t>
            </w:r>
            <w:r>
              <w:rPr>
                <w:b/>
                <w:color w:val="E85F19"/>
                <w:spacing w:val="-40"/>
                <w:w w:val="90"/>
                <w:sz w:val="16"/>
              </w:rPr>
              <w:t xml:space="preserve"> </w:t>
            </w:r>
            <w:r>
              <w:rPr>
                <w:b/>
                <w:color w:val="E85F19"/>
                <w:spacing w:val="-4"/>
                <w:w w:val="95"/>
                <w:sz w:val="16"/>
              </w:rPr>
              <w:t>ENTRO</w:t>
            </w:r>
            <w:r>
              <w:rPr>
                <w:b/>
                <w:color w:val="E85F19"/>
                <w:spacing w:val="-18"/>
                <w:w w:val="95"/>
                <w:sz w:val="16"/>
              </w:rPr>
              <w:t xml:space="preserve"> </w:t>
            </w:r>
            <w:r>
              <w:rPr>
                <w:b/>
                <w:color w:val="E85F19"/>
                <w:spacing w:val="-3"/>
                <w:w w:val="95"/>
                <w:sz w:val="16"/>
              </w:rPr>
              <w:t>90</w:t>
            </w:r>
            <w:r>
              <w:rPr>
                <w:b/>
                <w:color w:val="E85F19"/>
                <w:spacing w:val="-17"/>
                <w:w w:val="95"/>
                <w:sz w:val="16"/>
              </w:rPr>
              <w:t xml:space="preserve"> </w:t>
            </w:r>
            <w:r>
              <w:rPr>
                <w:b/>
                <w:color w:val="E85F19"/>
                <w:spacing w:val="-3"/>
                <w:w w:val="95"/>
                <w:sz w:val="16"/>
              </w:rPr>
              <w:t>GG</w:t>
            </w:r>
          </w:p>
          <w:p w14:paraId="40CB52B7" w14:textId="77777777" w:rsidR="008C2802" w:rsidRDefault="00000000">
            <w:pPr>
              <w:pStyle w:val="TableParagraph"/>
              <w:spacing w:before="0" w:line="191" w:lineRule="exact"/>
              <w:ind w:left="144"/>
              <w:rPr>
                <w:b/>
                <w:sz w:val="16"/>
              </w:rPr>
            </w:pPr>
            <w:r>
              <w:rPr>
                <w:b/>
                <w:color w:val="E85F19"/>
                <w:spacing w:val="-3"/>
                <w:w w:val="90"/>
                <w:sz w:val="16"/>
              </w:rPr>
              <w:t>DALLA</w:t>
            </w:r>
            <w:r>
              <w:rPr>
                <w:b/>
                <w:color w:val="E85F19"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color w:val="E85F19"/>
                <w:spacing w:val="-3"/>
                <w:w w:val="90"/>
                <w:sz w:val="16"/>
              </w:rPr>
              <w:t>DATA</w:t>
            </w:r>
            <w:r>
              <w:rPr>
                <w:b/>
                <w:color w:val="E85F19"/>
                <w:spacing w:val="-15"/>
                <w:w w:val="90"/>
                <w:sz w:val="16"/>
              </w:rPr>
              <w:t xml:space="preserve"> </w:t>
            </w:r>
            <w:r>
              <w:rPr>
                <w:b/>
                <w:color w:val="E85F19"/>
                <w:spacing w:val="-2"/>
                <w:w w:val="90"/>
                <w:sz w:val="16"/>
              </w:rPr>
              <w:t>PARTENZA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</w:tcPr>
          <w:p w14:paraId="533110C5" w14:textId="77777777" w:rsidR="008C2802" w:rsidRDefault="00000000">
            <w:pPr>
              <w:pStyle w:val="TableParagraph"/>
              <w:spacing w:before="43" w:line="249" w:lineRule="auto"/>
              <w:ind w:left="282" w:right="281"/>
              <w:rPr>
                <w:b/>
                <w:sz w:val="16"/>
              </w:rPr>
            </w:pPr>
            <w:r>
              <w:rPr>
                <w:b/>
                <w:color w:val="E85F19"/>
                <w:spacing w:val="-7"/>
                <w:w w:val="95"/>
                <w:sz w:val="16"/>
              </w:rPr>
              <w:t xml:space="preserve">QUOTA </w:t>
            </w:r>
            <w:r>
              <w:rPr>
                <w:b/>
                <w:color w:val="E85F19"/>
                <w:spacing w:val="-6"/>
                <w:w w:val="95"/>
                <w:sz w:val="16"/>
              </w:rPr>
              <w:t>GARANTITA</w:t>
            </w:r>
            <w:r>
              <w:rPr>
                <w:b/>
                <w:color w:val="E85F19"/>
                <w:spacing w:val="-42"/>
                <w:w w:val="95"/>
                <w:sz w:val="16"/>
              </w:rPr>
              <w:t xml:space="preserve"> </w:t>
            </w:r>
            <w:r>
              <w:rPr>
                <w:b/>
                <w:color w:val="E85F19"/>
                <w:w w:val="95"/>
                <w:sz w:val="16"/>
              </w:rPr>
              <w:t>DA 89 A 60 GG</w:t>
            </w:r>
            <w:r>
              <w:rPr>
                <w:b/>
                <w:color w:val="E85F19"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color w:val="E85F19"/>
                <w:spacing w:val="-3"/>
                <w:w w:val="90"/>
                <w:sz w:val="16"/>
              </w:rPr>
              <w:t>ANTE</w:t>
            </w:r>
            <w:r>
              <w:rPr>
                <w:b/>
                <w:color w:val="E85F19"/>
                <w:spacing w:val="-15"/>
                <w:w w:val="90"/>
                <w:sz w:val="16"/>
              </w:rPr>
              <w:t xml:space="preserve"> </w:t>
            </w:r>
            <w:r>
              <w:rPr>
                <w:b/>
                <w:color w:val="E85F19"/>
                <w:spacing w:val="-3"/>
                <w:w w:val="90"/>
                <w:sz w:val="16"/>
              </w:rPr>
              <w:t>PARTENZA</w:t>
            </w:r>
          </w:p>
        </w:tc>
        <w:tc>
          <w:tcPr>
            <w:tcW w:w="249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C5D2AB0" w14:textId="77777777" w:rsidR="008C2802" w:rsidRDefault="00000000">
            <w:pPr>
              <w:pStyle w:val="TableParagraph"/>
              <w:spacing w:before="143" w:line="249" w:lineRule="auto"/>
              <w:ind w:left="679" w:right="332" w:hanging="35"/>
              <w:jc w:val="left"/>
              <w:rPr>
                <w:b/>
                <w:sz w:val="16"/>
              </w:rPr>
            </w:pPr>
            <w:r>
              <w:rPr>
                <w:b/>
                <w:color w:val="E85F19"/>
                <w:spacing w:val="-3"/>
                <w:w w:val="90"/>
                <w:sz w:val="16"/>
              </w:rPr>
              <w:t>QUOTA</w:t>
            </w:r>
            <w:r>
              <w:rPr>
                <w:b/>
                <w:color w:val="E85F19"/>
                <w:spacing w:val="-15"/>
                <w:w w:val="90"/>
                <w:sz w:val="16"/>
              </w:rPr>
              <w:t xml:space="preserve"> </w:t>
            </w:r>
            <w:r>
              <w:rPr>
                <w:b/>
                <w:color w:val="E85F19"/>
                <w:spacing w:val="-2"/>
                <w:w w:val="90"/>
                <w:sz w:val="16"/>
              </w:rPr>
              <w:t>1°</w:t>
            </w:r>
            <w:r>
              <w:rPr>
                <w:b/>
                <w:color w:val="E85F19"/>
                <w:spacing w:val="-15"/>
                <w:w w:val="90"/>
                <w:sz w:val="16"/>
              </w:rPr>
              <w:t xml:space="preserve"> </w:t>
            </w:r>
            <w:r>
              <w:rPr>
                <w:b/>
                <w:color w:val="E85F19"/>
                <w:spacing w:val="-2"/>
                <w:w w:val="90"/>
                <w:sz w:val="16"/>
              </w:rPr>
              <w:t>CHILD</w:t>
            </w:r>
            <w:r>
              <w:rPr>
                <w:b/>
                <w:color w:val="E85F19"/>
                <w:spacing w:val="-39"/>
                <w:w w:val="90"/>
                <w:sz w:val="16"/>
              </w:rPr>
              <w:t xml:space="preserve"> </w:t>
            </w:r>
            <w:r>
              <w:rPr>
                <w:b/>
                <w:color w:val="E85F19"/>
                <w:spacing w:val="-4"/>
                <w:w w:val="95"/>
                <w:sz w:val="16"/>
              </w:rPr>
              <w:t>2/12</w:t>
            </w:r>
            <w:r>
              <w:rPr>
                <w:b/>
                <w:color w:val="E85F19"/>
                <w:spacing w:val="-17"/>
                <w:w w:val="95"/>
                <w:sz w:val="16"/>
              </w:rPr>
              <w:t xml:space="preserve"> </w:t>
            </w:r>
            <w:r>
              <w:rPr>
                <w:b/>
                <w:color w:val="E85F19"/>
                <w:spacing w:val="-3"/>
                <w:w w:val="95"/>
                <w:sz w:val="16"/>
              </w:rPr>
              <w:t>ANNI</w:t>
            </w:r>
            <w:r>
              <w:rPr>
                <w:b/>
                <w:color w:val="E85F19"/>
                <w:spacing w:val="-17"/>
                <w:w w:val="95"/>
                <w:sz w:val="16"/>
              </w:rPr>
              <w:t xml:space="preserve"> </w:t>
            </w:r>
            <w:r>
              <w:rPr>
                <w:b/>
                <w:color w:val="E85F19"/>
                <w:spacing w:val="-3"/>
                <w:w w:val="95"/>
                <w:sz w:val="16"/>
              </w:rPr>
              <w:t>N.C.</w:t>
            </w:r>
          </w:p>
        </w:tc>
      </w:tr>
      <w:tr w:rsidR="008C2802" w14:paraId="525A9AC8" w14:textId="77777777">
        <w:trPr>
          <w:trHeight w:val="401"/>
        </w:trPr>
        <w:tc>
          <w:tcPr>
            <w:tcW w:w="1531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A427E6C" w14:textId="77777777" w:rsidR="008C2802" w:rsidRDefault="00000000">
            <w:pPr>
              <w:pStyle w:val="TableParagraph"/>
              <w:spacing w:before="78" w:line="240" w:lineRule="auto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17/01/2024</w:t>
            </w:r>
          </w:p>
        </w:tc>
        <w:tc>
          <w:tcPr>
            <w:tcW w:w="1531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3F8ABDB" w14:textId="77777777" w:rsidR="008C2802" w:rsidRDefault="00000000">
            <w:pPr>
              <w:pStyle w:val="TableParagraph"/>
              <w:spacing w:before="78" w:line="240" w:lineRule="auto"/>
              <w:ind w:left="118" w:righ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23/01/2024</w:t>
            </w:r>
          </w:p>
        </w:tc>
        <w:tc>
          <w:tcPr>
            <w:tcW w:w="1985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5E5DA5C" w14:textId="77777777" w:rsidR="008C2802" w:rsidRDefault="00000000">
            <w:pPr>
              <w:pStyle w:val="TableParagraph"/>
              <w:spacing w:before="4"/>
              <w:ind w:left="14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565</w:t>
            </w:r>
          </w:p>
        </w:tc>
        <w:tc>
          <w:tcPr>
            <w:tcW w:w="1985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DF6C12E" w14:textId="77777777" w:rsidR="008C2802" w:rsidRDefault="00000000">
            <w:pPr>
              <w:pStyle w:val="TableParagraph"/>
              <w:spacing w:before="4"/>
              <w:ind w:left="14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585</w:t>
            </w:r>
          </w:p>
        </w:tc>
        <w:tc>
          <w:tcPr>
            <w:tcW w:w="2495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E5DDFAB" w14:textId="77777777" w:rsidR="008C2802" w:rsidRDefault="00000000">
            <w:pPr>
              <w:pStyle w:val="TableParagraph"/>
              <w:spacing w:before="4"/>
              <w:ind w:left="911" w:right="91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362</w:t>
            </w:r>
          </w:p>
        </w:tc>
      </w:tr>
      <w:tr w:rsidR="008C2802" w14:paraId="0D8E29F3" w14:textId="77777777">
        <w:trPr>
          <w:trHeight w:val="399"/>
        </w:trPr>
        <w:tc>
          <w:tcPr>
            <w:tcW w:w="153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8F0C790" w14:textId="77777777" w:rsidR="008C2802" w:rsidRDefault="00000000">
            <w:pPr>
              <w:pStyle w:val="TableParagraph"/>
              <w:spacing w:before="75" w:line="240" w:lineRule="auto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24/01/2024</w:t>
            </w:r>
          </w:p>
        </w:tc>
        <w:tc>
          <w:tcPr>
            <w:tcW w:w="153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824E882" w14:textId="77777777" w:rsidR="008C2802" w:rsidRDefault="00000000">
            <w:pPr>
              <w:pStyle w:val="TableParagraph"/>
              <w:spacing w:before="75" w:line="240" w:lineRule="auto"/>
              <w:ind w:left="118" w:righ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30/01/2024</w:t>
            </w:r>
          </w:p>
        </w:tc>
        <w:tc>
          <w:tcPr>
            <w:tcW w:w="19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F88D2E" w14:textId="77777777" w:rsidR="008C2802" w:rsidRDefault="00000000">
            <w:pPr>
              <w:pStyle w:val="TableParagraph"/>
              <w:ind w:left="14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ND</w:t>
            </w:r>
          </w:p>
        </w:tc>
        <w:tc>
          <w:tcPr>
            <w:tcW w:w="19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C4D0244" w14:textId="77777777" w:rsidR="008C2802" w:rsidRDefault="00000000">
            <w:pPr>
              <w:pStyle w:val="TableParagraph"/>
              <w:ind w:left="14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ND</w:t>
            </w:r>
          </w:p>
        </w:tc>
        <w:tc>
          <w:tcPr>
            <w:tcW w:w="24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15CBB66" w14:textId="77777777" w:rsidR="008C2802" w:rsidRDefault="00000000">
            <w:pPr>
              <w:pStyle w:val="TableParagraph"/>
              <w:ind w:left="911" w:right="91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ND</w:t>
            </w:r>
          </w:p>
        </w:tc>
      </w:tr>
      <w:tr w:rsidR="008C2802" w14:paraId="78813314" w14:textId="77777777">
        <w:trPr>
          <w:trHeight w:val="399"/>
        </w:trPr>
        <w:tc>
          <w:tcPr>
            <w:tcW w:w="153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1EC065A" w14:textId="77777777" w:rsidR="008C2802" w:rsidRDefault="00000000">
            <w:pPr>
              <w:pStyle w:val="TableParagraph"/>
              <w:spacing w:before="75" w:line="240" w:lineRule="auto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31/01/2024</w:t>
            </w:r>
          </w:p>
        </w:tc>
        <w:tc>
          <w:tcPr>
            <w:tcW w:w="153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6BC7193" w14:textId="77777777" w:rsidR="008C2802" w:rsidRDefault="00000000">
            <w:pPr>
              <w:pStyle w:val="TableParagraph"/>
              <w:spacing w:before="75" w:line="240" w:lineRule="auto"/>
              <w:ind w:left="118" w:righ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05/03/2024</w:t>
            </w:r>
          </w:p>
        </w:tc>
        <w:tc>
          <w:tcPr>
            <w:tcW w:w="19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65E0E29" w14:textId="77777777" w:rsidR="008C2802" w:rsidRDefault="00000000">
            <w:pPr>
              <w:pStyle w:val="TableParagraph"/>
              <w:ind w:left="14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594</w:t>
            </w:r>
          </w:p>
        </w:tc>
        <w:tc>
          <w:tcPr>
            <w:tcW w:w="19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1521B2D" w14:textId="77777777" w:rsidR="008C2802" w:rsidRDefault="0000000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615</w:t>
            </w:r>
          </w:p>
        </w:tc>
        <w:tc>
          <w:tcPr>
            <w:tcW w:w="24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5E976D8" w14:textId="77777777" w:rsidR="008C2802" w:rsidRDefault="00000000">
            <w:pPr>
              <w:pStyle w:val="TableParagraph"/>
              <w:ind w:left="911" w:right="91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372</w:t>
            </w:r>
          </w:p>
        </w:tc>
      </w:tr>
      <w:tr w:rsidR="008C2802" w14:paraId="09FB5003" w14:textId="77777777">
        <w:trPr>
          <w:trHeight w:val="399"/>
        </w:trPr>
        <w:tc>
          <w:tcPr>
            <w:tcW w:w="153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F9174B7" w14:textId="77777777" w:rsidR="008C2802" w:rsidRDefault="00000000">
            <w:pPr>
              <w:pStyle w:val="TableParagraph"/>
              <w:spacing w:before="75" w:line="240" w:lineRule="auto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06/03/2024</w:t>
            </w:r>
          </w:p>
        </w:tc>
        <w:tc>
          <w:tcPr>
            <w:tcW w:w="153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A373A10" w14:textId="77777777" w:rsidR="008C2802" w:rsidRDefault="00000000">
            <w:pPr>
              <w:pStyle w:val="TableParagraph"/>
              <w:spacing w:before="75" w:line="240" w:lineRule="auto"/>
              <w:ind w:left="118" w:righ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23/03/2024</w:t>
            </w:r>
          </w:p>
        </w:tc>
        <w:tc>
          <w:tcPr>
            <w:tcW w:w="19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3BB70C0" w14:textId="77777777" w:rsidR="008C2802" w:rsidRDefault="00000000">
            <w:pPr>
              <w:pStyle w:val="TableParagraph"/>
              <w:ind w:left="14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623</w:t>
            </w:r>
          </w:p>
        </w:tc>
        <w:tc>
          <w:tcPr>
            <w:tcW w:w="19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8E12FAC" w14:textId="77777777" w:rsidR="008C2802" w:rsidRDefault="00000000">
            <w:pPr>
              <w:pStyle w:val="TableParagraph"/>
              <w:ind w:left="14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645</w:t>
            </w:r>
          </w:p>
        </w:tc>
        <w:tc>
          <w:tcPr>
            <w:tcW w:w="24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1EE9CA0" w14:textId="77777777" w:rsidR="008C2802" w:rsidRDefault="00000000">
            <w:pPr>
              <w:pStyle w:val="TableParagraph"/>
              <w:ind w:left="911" w:right="91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372</w:t>
            </w:r>
          </w:p>
        </w:tc>
      </w:tr>
      <w:tr w:rsidR="008C2802" w14:paraId="18CDD484" w14:textId="77777777">
        <w:trPr>
          <w:trHeight w:val="399"/>
        </w:trPr>
        <w:tc>
          <w:tcPr>
            <w:tcW w:w="153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9394B2D" w14:textId="77777777" w:rsidR="008C2802" w:rsidRDefault="00000000">
            <w:pPr>
              <w:pStyle w:val="TableParagraph"/>
              <w:spacing w:before="75" w:line="240" w:lineRule="auto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24/03/2024</w:t>
            </w:r>
          </w:p>
        </w:tc>
        <w:tc>
          <w:tcPr>
            <w:tcW w:w="153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605A6C8" w14:textId="77777777" w:rsidR="008C2802" w:rsidRDefault="00000000">
            <w:pPr>
              <w:pStyle w:val="TableParagraph"/>
              <w:spacing w:before="75" w:line="240" w:lineRule="auto"/>
              <w:ind w:left="118" w:righ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28/03/2024</w:t>
            </w:r>
          </w:p>
        </w:tc>
        <w:tc>
          <w:tcPr>
            <w:tcW w:w="19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1DC31A7" w14:textId="77777777" w:rsidR="008C2802" w:rsidRDefault="00000000">
            <w:pPr>
              <w:pStyle w:val="TableParagraph"/>
              <w:ind w:left="12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921</w:t>
            </w:r>
          </w:p>
        </w:tc>
        <w:tc>
          <w:tcPr>
            <w:tcW w:w="19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769BC32" w14:textId="77777777" w:rsidR="008C2802" w:rsidRDefault="00000000">
            <w:pPr>
              <w:pStyle w:val="TableParagraph"/>
              <w:ind w:left="14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955</w:t>
            </w:r>
          </w:p>
        </w:tc>
        <w:tc>
          <w:tcPr>
            <w:tcW w:w="24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E658C8C" w14:textId="77777777" w:rsidR="008C2802" w:rsidRDefault="00000000">
            <w:pPr>
              <w:pStyle w:val="TableParagraph"/>
              <w:ind w:left="903" w:right="91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557</w:t>
            </w:r>
          </w:p>
        </w:tc>
      </w:tr>
      <w:tr w:rsidR="008C2802" w14:paraId="419EC677" w14:textId="77777777">
        <w:trPr>
          <w:trHeight w:val="399"/>
        </w:trPr>
        <w:tc>
          <w:tcPr>
            <w:tcW w:w="153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B5E96F5" w14:textId="77777777" w:rsidR="008C2802" w:rsidRDefault="00000000">
            <w:pPr>
              <w:pStyle w:val="TableParagraph"/>
              <w:spacing w:before="75" w:line="240" w:lineRule="auto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29/03/2024</w:t>
            </w:r>
          </w:p>
        </w:tc>
        <w:tc>
          <w:tcPr>
            <w:tcW w:w="153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6D20806" w14:textId="77777777" w:rsidR="008C2802" w:rsidRDefault="00000000">
            <w:pPr>
              <w:pStyle w:val="TableParagraph"/>
              <w:spacing w:before="75" w:line="240" w:lineRule="auto"/>
              <w:ind w:left="118" w:righ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09/04/2024</w:t>
            </w:r>
          </w:p>
        </w:tc>
        <w:tc>
          <w:tcPr>
            <w:tcW w:w="19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28AB1E9" w14:textId="77777777" w:rsidR="008C2802" w:rsidRDefault="00000000">
            <w:pPr>
              <w:pStyle w:val="TableParagraph"/>
              <w:ind w:left="14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709</w:t>
            </w:r>
          </w:p>
        </w:tc>
        <w:tc>
          <w:tcPr>
            <w:tcW w:w="19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DD8086B" w14:textId="77777777" w:rsidR="008C2802" w:rsidRDefault="00000000">
            <w:pPr>
              <w:pStyle w:val="TableParagraph"/>
              <w:ind w:left="14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735</w:t>
            </w:r>
          </w:p>
        </w:tc>
        <w:tc>
          <w:tcPr>
            <w:tcW w:w="24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3C7C35F" w14:textId="77777777" w:rsidR="008C2802" w:rsidRDefault="00000000">
            <w:pPr>
              <w:pStyle w:val="TableParagraph"/>
              <w:ind w:left="911" w:right="91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439</w:t>
            </w:r>
          </w:p>
        </w:tc>
      </w:tr>
    </w:tbl>
    <w:p w14:paraId="03308A7E" w14:textId="1CDDBB79" w:rsidR="008C2802" w:rsidRDefault="00000000">
      <w:pPr>
        <w:pStyle w:val="Corpotesto"/>
        <w:tabs>
          <w:tab w:val="left" w:pos="2299"/>
        </w:tabs>
        <w:spacing w:before="141" w:line="252" w:lineRule="auto"/>
        <w:ind w:left="140" w:right="3080"/>
      </w:pPr>
      <w:r>
        <w:rPr>
          <w:color w:val="FFFFFF"/>
          <w:spacing w:val="-2"/>
          <w:w w:val="95"/>
        </w:rPr>
        <w:t>Quote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spacing w:val="-2"/>
          <w:w w:val="95"/>
        </w:rPr>
        <w:t>per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spacing w:val="-2"/>
          <w:w w:val="95"/>
        </w:rPr>
        <w:t>persona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spacing w:val="-2"/>
          <w:w w:val="95"/>
        </w:rPr>
        <w:t>a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spacing w:val="-2"/>
          <w:w w:val="95"/>
        </w:rPr>
        <w:t>7</w:t>
      </w:r>
      <w:r>
        <w:rPr>
          <w:color w:val="FFFFFF"/>
          <w:spacing w:val="-7"/>
          <w:w w:val="95"/>
        </w:rPr>
        <w:t xml:space="preserve"> </w:t>
      </w:r>
      <w:r>
        <w:rPr>
          <w:color w:val="FFFFFF"/>
          <w:spacing w:val="-2"/>
          <w:w w:val="95"/>
        </w:rPr>
        <w:t>notti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spacing w:val="-2"/>
          <w:w w:val="95"/>
        </w:rPr>
        <w:t>con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spacing w:val="-2"/>
          <w:w w:val="95"/>
        </w:rPr>
        <w:t>Sistemazione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spacing w:val="-2"/>
          <w:w w:val="95"/>
        </w:rPr>
        <w:t>base</w:t>
      </w:r>
      <w:r>
        <w:rPr>
          <w:color w:val="FFFFFF"/>
          <w:spacing w:val="-7"/>
          <w:w w:val="95"/>
        </w:rPr>
        <w:t xml:space="preserve"> </w:t>
      </w:r>
      <w:r>
        <w:rPr>
          <w:color w:val="FFFFFF"/>
          <w:spacing w:val="-1"/>
          <w:w w:val="95"/>
        </w:rPr>
        <w:t>doppia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spacing w:val="-1"/>
          <w:w w:val="95"/>
        </w:rPr>
        <w:t>bungalow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spacing w:val="-1"/>
          <w:w w:val="95"/>
        </w:rPr>
        <w:t>–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spacing w:val="-1"/>
          <w:w w:val="95"/>
        </w:rPr>
        <w:t>Trattamento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spacing w:val="-1"/>
          <w:w w:val="95"/>
        </w:rPr>
        <w:t>ALL</w:t>
      </w:r>
      <w:r>
        <w:rPr>
          <w:color w:val="FFFFFF"/>
          <w:spacing w:val="-7"/>
          <w:w w:val="95"/>
        </w:rPr>
        <w:t xml:space="preserve"> </w:t>
      </w:r>
      <w:r>
        <w:rPr>
          <w:color w:val="FFFFFF"/>
          <w:spacing w:val="-1"/>
          <w:w w:val="95"/>
        </w:rPr>
        <w:t>INCLUSIVE</w:t>
      </w:r>
      <w:r>
        <w:rPr>
          <w:color w:val="FFFFFF"/>
          <w:spacing w:val="-49"/>
          <w:w w:val="95"/>
        </w:rPr>
        <w:t xml:space="preserve"> </w:t>
      </w:r>
      <w:r>
        <w:rPr>
          <w:color w:val="FFFFFF"/>
          <w:spacing w:val="-2"/>
          <w:w w:val="90"/>
        </w:rPr>
        <w:t>Supple</w:t>
      </w:r>
      <w:r w:rsidR="007D09AF">
        <w:rPr>
          <w:color w:val="FFFFFF"/>
          <w:spacing w:val="-2"/>
          <w:w w:val="90"/>
        </w:rPr>
        <w:t>mento</w:t>
      </w:r>
      <w:r>
        <w:rPr>
          <w:color w:val="FFFFFF"/>
          <w:spacing w:val="-14"/>
          <w:w w:val="90"/>
        </w:rPr>
        <w:t xml:space="preserve"> </w:t>
      </w:r>
      <w:r>
        <w:rPr>
          <w:color w:val="FFFFFF"/>
          <w:spacing w:val="-1"/>
          <w:w w:val="90"/>
        </w:rPr>
        <w:t>Singola</w:t>
      </w:r>
      <w:r>
        <w:rPr>
          <w:color w:val="FFFFFF"/>
          <w:spacing w:val="-1"/>
          <w:w w:val="90"/>
        </w:rPr>
        <w:tab/>
      </w:r>
      <w:r>
        <w:rPr>
          <w:color w:val="FFFFFF"/>
        </w:rPr>
        <w:t>€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299</w:t>
      </w:r>
    </w:p>
    <w:p w14:paraId="783DAD48" w14:textId="77777777" w:rsidR="008C2802" w:rsidRDefault="00000000">
      <w:pPr>
        <w:pStyle w:val="Corpotesto"/>
        <w:tabs>
          <w:tab w:val="left" w:pos="2299"/>
        </w:tabs>
        <w:spacing w:before="1"/>
        <w:ind w:left="140"/>
      </w:pPr>
      <w:r>
        <w:rPr>
          <w:color w:val="FFFFFF"/>
          <w:w w:val="85"/>
        </w:rPr>
        <w:t>Riduzione</w:t>
      </w:r>
      <w:r>
        <w:rPr>
          <w:color w:val="FFFFFF"/>
          <w:spacing w:val="-10"/>
          <w:w w:val="85"/>
        </w:rPr>
        <w:t xml:space="preserve"> </w:t>
      </w:r>
      <w:r>
        <w:rPr>
          <w:color w:val="FFFFFF"/>
          <w:w w:val="85"/>
        </w:rPr>
        <w:t>3°</w:t>
      </w:r>
      <w:r>
        <w:rPr>
          <w:color w:val="FFFFFF"/>
          <w:spacing w:val="-9"/>
          <w:w w:val="85"/>
        </w:rPr>
        <w:t xml:space="preserve"> </w:t>
      </w:r>
      <w:r>
        <w:rPr>
          <w:color w:val="FFFFFF"/>
          <w:w w:val="85"/>
        </w:rPr>
        <w:t>Letto</w:t>
      </w:r>
      <w:r>
        <w:rPr>
          <w:color w:val="FFFFFF"/>
          <w:spacing w:val="-10"/>
          <w:w w:val="85"/>
        </w:rPr>
        <w:t xml:space="preserve"> </w:t>
      </w:r>
      <w:r>
        <w:rPr>
          <w:color w:val="FFFFFF"/>
          <w:w w:val="85"/>
        </w:rPr>
        <w:t>Adulto</w:t>
      </w:r>
      <w:r>
        <w:rPr>
          <w:color w:val="FFFFFF"/>
          <w:w w:val="85"/>
        </w:rPr>
        <w:tab/>
      </w:r>
      <w:r>
        <w:rPr>
          <w:color w:val="FFFFFF"/>
          <w:spacing w:val="-1"/>
        </w:rPr>
        <w:t>€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15</w:t>
      </w:r>
    </w:p>
    <w:p w14:paraId="712D951F" w14:textId="77777777" w:rsidR="008C2802" w:rsidRDefault="008C2802">
      <w:pPr>
        <w:pStyle w:val="Corpotesto"/>
        <w:spacing w:before="1"/>
        <w:rPr>
          <w:sz w:val="19"/>
        </w:rPr>
      </w:pPr>
    </w:p>
    <w:p w14:paraId="7CBEC1AA" w14:textId="77777777" w:rsidR="008C2802" w:rsidRDefault="008C2802">
      <w:pPr>
        <w:rPr>
          <w:sz w:val="19"/>
        </w:rPr>
        <w:sectPr w:rsidR="008C2802">
          <w:type w:val="continuous"/>
          <w:pgSz w:w="11910" w:h="16840"/>
          <w:pgMar w:top="380" w:right="780" w:bottom="280" w:left="580" w:header="720" w:footer="720" w:gutter="0"/>
          <w:cols w:space="720"/>
        </w:sectPr>
      </w:pPr>
    </w:p>
    <w:p w14:paraId="3D189D41" w14:textId="77777777" w:rsidR="008C2802" w:rsidRDefault="00000000">
      <w:pPr>
        <w:pStyle w:val="Corpotesto"/>
        <w:spacing w:before="100"/>
        <w:ind w:left="114"/>
      </w:pPr>
      <w:r>
        <w:pict w14:anchorId="1A1E398E">
          <v:group id="_x0000_s1026" style="position:absolute;left:0;text-align:left;margin-left:0;margin-top:0;width:595.3pt;height:841.1pt;z-index:-251658240;mso-position-horizontal-relative:page;mso-position-vertical-relative:page" coordsize="11906,168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1906;height:10440">
              <v:imagedata r:id="rId5" o:title=""/>
            </v:shape>
            <v:shape id="_x0000_s1033" style="position:absolute;left:6237;top:8001;width:5668;height:4200" coordorigin="6238,8001" coordsize="5668,4200" path="m8975,8001l7406,8140r-735,715l6238,10343r5648,1857l11890,11756r8,-1071l11906,9544r,-1303l8975,8001xe" stroked="f">
              <v:path arrowok="t"/>
            </v:shape>
            <v:shape id="_x0000_s1032" style="position:absolute;left:6171;top:8107;width:5734;height:2281" coordorigin="6172,8107" coordsize="5734,2281" o:spt="100" adj="0,,0" path="m6289,10372r58,15l6347,10387r-58,-15xm6351,10371r-65,l6347,10387r,l6351,10371xm10707,8107r-98,1l10416,8111r-187,7l10047,8129r-89,6l9870,8142r-86,8l9699,8159r-83,9l9533,8178r-81,11l9373,8201r-79,12l9217,8226r-76,14l9066,8254r-73,15l8920,8285r-71,16l8780,8317r-69,18l8643,8353r-66,18l8512,8390r-64,19l8385,8429r-62,21l8223,8485r-98,36l8031,8558r-91,39l7851,8636r-85,41l7683,8718r-80,42l7526,8803r-74,43l7380,8891r-69,44l7244,8980r-64,46l7119,9072r-59,46l7003,9164r-54,46l6897,9257r-50,46l6800,9349r-46,46l6711,9441r-41,45l6631,9532r-37,44l6559,9620r-86,116l6400,9845r-60,103l6290,10041r-39,84l6220,10197r-22,59l6183,10301r-8,29l6172,10342r117,30l6286,10371r65,l6352,10369r14,-46l6393,10253r41,-91l6490,10052r26,-45l6544,9960r31,-49l6609,9860r37,-52l6686,9755r44,-55l6776,9644r50,-56l6880,9531r57,-58l6998,9415r65,-58l7132,9298r73,-58l7282,9182r81,-58l7449,9067r91,-56l7635,8956r50,-27l7735,8902r52,-27l7840,8849r55,-26l7950,8797r57,-25l8066,8747r59,-25l8186,8699r62,-24l8312,8652r65,-22l8444,8608r67,-22l8581,8566r70,-20l8724,8526r73,-19l8872,8489r77,-18l9027,8454r80,-16l9188,8423r82,-15l9355,8395r86,-13l9528,8369r89,-11l9708,8348r92,-10l9894,8329r96,-7l10087,8315r99,-6l10287,8305r102,-4l10494,8298r106,-2l11904,8296r2,-16l11906,8167r-247,-21l11410,8129r-242,-13l10934,8109r-152,-2l10707,8107xm11904,8296r-1197,l10781,8296r150,2l11161,8305r238,12l11645,8334r254,22l11904,8296xe" fillcolor="#e85f19" stroked="f">
              <v:stroke joinstyle="round"/>
              <v:formulas/>
              <v:path arrowok="t" o:connecttype="segments"/>
            </v:shape>
            <v:shape id="_x0000_s1031" style="position:absolute;top:8200;width:11906;height:8621" coordorigin=",8201" coordsize="11906,8621" path="m,8201r,8620l11906,16821r,-5015l11773,11787r-162,-26l11451,11733r-159,-31l11135,11669r-156,-35l10825,11596r-76,-20l10673,11555r-76,-21l10522,11512r-74,-22l10374,11466r-74,-24l10227,11418r-72,-26l10083,11366r-72,-26l9941,11312r-71,-28l9801,11255r-69,-30l9664,11195r-68,-31l9529,11132r-66,-33l9397,11066r-65,-35l9268,10996r-64,-35l9142,10924r-295,-158l8554,10613r-290,-146l7975,10327r-285,-135l7406,10064,7126,9941,6848,9823,6482,9674,6121,9535,5766,9404,5416,9282,5073,9168,4737,9063r-330,-98l4084,8874r-316,-83l3384,8696r-372,-84l2653,8537r-346,-65l1975,8415r-317,-50l1296,8316,957,8276,641,8245,350,8222,83,8205,,8201xe" fillcolor="#ec6714" stroked="f">
              <v:path arrowok="t"/>
            </v:shape>
            <v:shape id="_x0000_s1030" style="position:absolute;left:4425;top:620;width:6633;height:1026" coordorigin="4426,621" coordsize="6633,1026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m11058,1029r-12,-72l11014,894r-50,-50l10901,811r-73,-12l10755,811r-63,33l10642,894r-32,63l10598,1029r12,73l10642,1165r50,50l10755,1248r73,12l10901,1248r63,-33l11014,1165r32,-63l11058,1029xe" stroked="f">
              <v:stroke joinstyle="round"/>
              <v:formulas/>
              <v:path arrowok="t" o:connecttype="segments"/>
            </v:shape>
            <v:shape id="_x0000_s1029" type="#_x0000_t75" style="position:absolute;left:10683;top:884;width:290;height:290">
              <v:imagedata r:id="rId6" o:title=""/>
            </v:shape>
            <v:shape id="_x0000_s1028" style="position:absolute;left:9924;top:799;width:461;height:458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  <v:path arrowok="t"/>
            </v:shape>
            <v:shape id="_x0000_s1027" type="#_x0000_t75" style="position:absolute;left:10059;top:889;width:197;height:371">
              <v:imagedata r:id="rId7" o:title=""/>
            </v:shape>
            <w10:wrap anchorx="page" anchory="page"/>
          </v:group>
        </w:pict>
      </w:r>
      <w:r>
        <w:rPr>
          <w:color w:val="FFFFFF"/>
          <w:spacing w:val="-1"/>
        </w:rPr>
        <w:t>LA</w:t>
      </w:r>
      <w:r>
        <w:rPr>
          <w:color w:val="FFFFFF"/>
          <w:spacing w:val="-19"/>
        </w:rPr>
        <w:t xml:space="preserve"> </w:t>
      </w:r>
      <w:r>
        <w:rPr>
          <w:color w:val="FFFFFF"/>
          <w:spacing w:val="-1"/>
        </w:rPr>
        <w:t>QUOTA</w:t>
      </w:r>
      <w:r>
        <w:rPr>
          <w:color w:val="FFFFFF"/>
          <w:spacing w:val="-19"/>
        </w:rPr>
        <w:t xml:space="preserve"> </w:t>
      </w:r>
      <w:r>
        <w:rPr>
          <w:color w:val="FFFFFF"/>
          <w:spacing w:val="-1"/>
        </w:rPr>
        <w:t>COMPRENDE</w:t>
      </w:r>
    </w:p>
    <w:p w14:paraId="7455A23F" w14:textId="77777777" w:rsidR="008C2802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hanging="361"/>
        <w:rPr>
          <w:sz w:val="18"/>
        </w:rPr>
      </w:pPr>
      <w:r>
        <w:rPr>
          <w:color w:val="FFFFFF"/>
          <w:spacing w:val="-2"/>
          <w:w w:val="90"/>
          <w:sz w:val="18"/>
        </w:rPr>
        <w:t>Volo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speciale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in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classe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economica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9gg/7ntt</w:t>
      </w:r>
    </w:p>
    <w:p w14:paraId="143E50B6" w14:textId="77777777" w:rsidR="008C2802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hanging="361"/>
        <w:rPr>
          <w:sz w:val="18"/>
        </w:rPr>
      </w:pPr>
      <w:r>
        <w:rPr>
          <w:color w:val="FFFFFF"/>
          <w:spacing w:val="-1"/>
          <w:w w:val="90"/>
          <w:sz w:val="18"/>
        </w:rPr>
        <w:t>Franchigia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bagaglio</w:t>
      </w:r>
    </w:p>
    <w:p w14:paraId="35AB197B" w14:textId="77777777" w:rsidR="008C2802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hanging="361"/>
        <w:rPr>
          <w:sz w:val="18"/>
        </w:rPr>
      </w:pPr>
      <w:r>
        <w:rPr>
          <w:color w:val="FFFFFF"/>
          <w:spacing w:val="-1"/>
          <w:w w:val="85"/>
          <w:sz w:val="18"/>
        </w:rPr>
        <w:t>Trasferimenti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da/per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Hotel</w:t>
      </w:r>
    </w:p>
    <w:p w14:paraId="7FFD4278" w14:textId="77777777" w:rsidR="008C2802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hanging="361"/>
        <w:rPr>
          <w:sz w:val="18"/>
        </w:rPr>
      </w:pPr>
      <w:r>
        <w:rPr>
          <w:color w:val="FFFFFF"/>
          <w:spacing w:val="-3"/>
          <w:w w:val="90"/>
          <w:sz w:val="18"/>
        </w:rPr>
        <w:t>Sistemazione</w:t>
      </w:r>
      <w:r>
        <w:rPr>
          <w:color w:val="FFFFFF"/>
          <w:spacing w:val="-13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camera</w:t>
      </w:r>
      <w:r>
        <w:rPr>
          <w:color w:val="FFFFFF"/>
          <w:spacing w:val="-12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doppia</w:t>
      </w:r>
      <w:r>
        <w:rPr>
          <w:color w:val="FFFFFF"/>
          <w:spacing w:val="-13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bungalow</w:t>
      </w:r>
    </w:p>
    <w:p w14:paraId="31EBFE0A" w14:textId="77777777" w:rsidR="008C2802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hanging="361"/>
        <w:rPr>
          <w:sz w:val="18"/>
        </w:rPr>
      </w:pPr>
      <w:r>
        <w:rPr>
          <w:color w:val="FFFFFF"/>
          <w:spacing w:val="-3"/>
          <w:w w:val="85"/>
          <w:sz w:val="18"/>
        </w:rPr>
        <w:t>Trattamento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3"/>
          <w:w w:val="85"/>
          <w:sz w:val="18"/>
        </w:rPr>
        <w:t>come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3"/>
          <w:w w:val="85"/>
          <w:sz w:val="18"/>
        </w:rPr>
        <w:t>indicato</w:t>
      </w:r>
    </w:p>
    <w:p w14:paraId="457D96A1" w14:textId="77777777" w:rsidR="008C2802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hanging="361"/>
        <w:rPr>
          <w:sz w:val="18"/>
        </w:rPr>
      </w:pPr>
      <w:r>
        <w:rPr>
          <w:color w:val="FFFFFF"/>
          <w:spacing w:val="-3"/>
          <w:w w:val="90"/>
          <w:sz w:val="18"/>
        </w:rPr>
        <w:t>Animazione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Italiana</w:t>
      </w:r>
      <w:r>
        <w:rPr>
          <w:color w:val="FFFFFF"/>
          <w:spacing w:val="-13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/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Internazionale</w:t>
      </w:r>
    </w:p>
    <w:p w14:paraId="7E0885E3" w14:textId="77777777" w:rsidR="008C2802" w:rsidRDefault="00000000">
      <w:pPr>
        <w:pStyle w:val="Corpotesto"/>
        <w:spacing w:before="100"/>
        <w:ind w:left="114"/>
      </w:pPr>
      <w:r>
        <w:br w:type="column"/>
      </w:r>
      <w:r>
        <w:rPr>
          <w:color w:val="FFFFFF"/>
          <w:spacing w:val="-1"/>
        </w:rPr>
        <w:t>LA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1"/>
        </w:rPr>
        <w:t>QUOTA</w:t>
      </w:r>
      <w:r>
        <w:rPr>
          <w:color w:val="FFFFFF"/>
          <w:spacing w:val="-19"/>
        </w:rPr>
        <w:t xml:space="preserve"> </w:t>
      </w:r>
      <w:r>
        <w:rPr>
          <w:color w:val="FFFFFF"/>
          <w:spacing w:val="-1"/>
        </w:rPr>
        <w:t>NON</w:t>
      </w:r>
      <w:r>
        <w:rPr>
          <w:color w:val="FFFFFF"/>
          <w:spacing w:val="-19"/>
        </w:rPr>
        <w:t xml:space="preserve"> </w:t>
      </w:r>
      <w:r>
        <w:rPr>
          <w:color w:val="FFFFFF"/>
          <w:spacing w:val="-1"/>
        </w:rPr>
        <w:t>COMPRENDE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1"/>
        </w:rPr>
        <w:t>DA</w:t>
      </w:r>
      <w:r>
        <w:rPr>
          <w:color w:val="FFFFFF"/>
          <w:spacing w:val="-19"/>
        </w:rPr>
        <w:t xml:space="preserve"> </w:t>
      </w:r>
      <w:r>
        <w:rPr>
          <w:color w:val="FFFFFF"/>
          <w:spacing w:val="-1"/>
        </w:rPr>
        <w:t>PAGARE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ALLA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PRENOTAZIONE</w:t>
      </w:r>
    </w:p>
    <w:p w14:paraId="280548C8" w14:textId="77777777" w:rsidR="008C2802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hanging="361"/>
        <w:rPr>
          <w:sz w:val="18"/>
        </w:rPr>
      </w:pPr>
      <w:r>
        <w:rPr>
          <w:color w:val="FFFFFF"/>
          <w:spacing w:val="-3"/>
          <w:w w:val="95"/>
          <w:sz w:val="18"/>
        </w:rPr>
        <w:t>ZERO</w:t>
      </w:r>
      <w:r>
        <w:rPr>
          <w:color w:val="FFFFFF"/>
          <w:spacing w:val="-17"/>
          <w:w w:val="95"/>
          <w:sz w:val="18"/>
        </w:rPr>
        <w:t xml:space="preserve"> </w:t>
      </w:r>
      <w:r>
        <w:rPr>
          <w:color w:val="FFFFFF"/>
          <w:spacing w:val="-3"/>
          <w:w w:val="95"/>
          <w:sz w:val="18"/>
        </w:rPr>
        <w:t>PENSIERI</w:t>
      </w:r>
      <w:r>
        <w:rPr>
          <w:color w:val="FFFFFF"/>
          <w:spacing w:val="-17"/>
          <w:w w:val="95"/>
          <w:sz w:val="18"/>
        </w:rPr>
        <w:t xml:space="preserve"> </w:t>
      </w:r>
      <w:r>
        <w:rPr>
          <w:color w:val="FFFFFF"/>
          <w:spacing w:val="-2"/>
          <w:w w:val="95"/>
          <w:sz w:val="18"/>
        </w:rPr>
        <w:t>€</w:t>
      </w:r>
      <w:r>
        <w:rPr>
          <w:color w:val="FFFFFF"/>
          <w:spacing w:val="-17"/>
          <w:w w:val="95"/>
          <w:sz w:val="18"/>
        </w:rPr>
        <w:t xml:space="preserve"> </w:t>
      </w:r>
      <w:r>
        <w:rPr>
          <w:color w:val="FFFFFF"/>
          <w:spacing w:val="-2"/>
          <w:w w:val="95"/>
          <w:sz w:val="18"/>
        </w:rPr>
        <w:t>114</w:t>
      </w:r>
      <w:r>
        <w:rPr>
          <w:color w:val="FFFFFF"/>
          <w:spacing w:val="-17"/>
          <w:w w:val="95"/>
          <w:sz w:val="18"/>
        </w:rPr>
        <w:t xml:space="preserve"> </w:t>
      </w:r>
      <w:r>
        <w:rPr>
          <w:color w:val="FFFFFF"/>
          <w:spacing w:val="-2"/>
          <w:w w:val="95"/>
          <w:sz w:val="18"/>
        </w:rPr>
        <w:t>a</w:t>
      </w:r>
      <w:r>
        <w:rPr>
          <w:color w:val="FFFFFF"/>
          <w:spacing w:val="-16"/>
          <w:w w:val="95"/>
          <w:sz w:val="18"/>
        </w:rPr>
        <w:t xml:space="preserve"> </w:t>
      </w:r>
      <w:r>
        <w:rPr>
          <w:color w:val="FFFFFF"/>
          <w:spacing w:val="-2"/>
          <w:w w:val="95"/>
          <w:sz w:val="18"/>
        </w:rPr>
        <w:t>persona</w:t>
      </w:r>
    </w:p>
    <w:p w14:paraId="6DC5E91C" w14:textId="77777777" w:rsidR="008C2802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hanging="361"/>
        <w:rPr>
          <w:sz w:val="18"/>
        </w:rPr>
      </w:pPr>
      <w:r>
        <w:rPr>
          <w:color w:val="FFFFFF"/>
          <w:spacing w:val="-2"/>
          <w:w w:val="90"/>
          <w:sz w:val="18"/>
        </w:rPr>
        <w:t>Tasse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aeroportuali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€</w:t>
      </w:r>
      <w:r>
        <w:rPr>
          <w:color w:val="FFFFFF"/>
          <w:spacing w:val="-13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86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per</w:t>
      </w:r>
      <w:r>
        <w:rPr>
          <w:color w:val="FFFFFF"/>
          <w:spacing w:val="-13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persona</w:t>
      </w:r>
    </w:p>
    <w:p w14:paraId="5C8CC9D0" w14:textId="77777777" w:rsidR="008C2802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hanging="361"/>
        <w:rPr>
          <w:sz w:val="18"/>
        </w:rPr>
      </w:pPr>
      <w:r>
        <w:rPr>
          <w:color w:val="FFFFFF"/>
          <w:spacing w:val="-2"/>
          <w:w w:val="90"/>
          <w:sz w:val="18"/>
        </w:rPr>
        <w:t>Oneri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Gestione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carburante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€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69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per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persona</w:t>
      </w:r>
    </w:p>
    <w:p w14:paraId="2027071B" w14:textId="77777777" w:rsidR="008C2802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hanging="361"/>
        <w:rPr>
          <w:sz w:val="18"/>
        </w:rPr>
      </w:pPr>
      <w:r>
        <w:rPr>
          <w:color w:val="FFFFFF"/>
          <w:spacing w:val="-3"/>
          <w:w w:val="90"/>
          <w:sz w:val="18"/>
        </w:rPr>
        <w:t>Mance,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extra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in</w:t>
      </w:r>
      <w:r>
        <w:rPr>
          <w:color w:val="FFFFFF"/>
          <w:spacing w:val="-13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genere</w:t>
      </w:r>
    </w:p>
    <w:p w14:paraId="144868C8" w14:textId="77777777" w:rsidR="008C2802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hanging="361"/>
        <w:rPr>
          <w:sz w:val="18"/>
        </w:rPr>
      </w:pPr>
      <w:r>
        <w:rPr>
          <w:color w:val="FFFFFF"/>
          <w:spacing w:val="-2"/>
          <w:w w:val="90"/>
          <w:sz w:val="18"/>
        </w:rPr>
        <w:t>Tassa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di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soggiorno</w:t>
      </w:r>
    </w:p>
    <w:p w14:paraId="38E88F8E" w14:textId="77777777" w:rsidR="008C2802" w:rsidRDefault="00000000">
      <w:pPr>
        <w:pStyle w:val="Paragrafoelenco"/>
        <w:numPr>
          <w:ilvl w:val="0"/>
          <w:numId w:val="1"/>
        </w:numPr>
        <w:tabs>
          <w:tab w:val="left" w:pos="475"/>
        </w:tabs>
        <w:spacing w:before="10"/>
        <w:ind w:hanging="361"/>
        <w:rPr>
          <w:sz w:val="18"/>
        </w:rPr>
      </w:pPr>
      <w:r>
        <w:rPr>
          <w:color w:val="FFFFFF"/>
          <w:spacing w:val="-3"/>
          <w:w w:val="90"/>
          <w:sz w:val="18"/>
        </w:rPr>
        <w:t>Airport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Security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Tax: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€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31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A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Persona</w:t>
      </w:r>
    </w:p>
    <w:p w14:paraId="4CD81EB1" w14:textId="77777777" w:rsidR="008C2802" w:rsidRDefault="00000000">
      <w:pPr>
        <w:pStyle w:val="Corpotesto"/>
        <w:spacing w:before="51"/>
        <w:ind w:left="114"/>
      </w:pPr>
      <w:r>
        <w:rPr>
          <w:color w:val="FFFFFF"/>
          <w:w w:val="85"/>
        </w:rPr>
        <w:t>*</w:t>
      </w:r>
      <w:r>
        <w:rPr>
          <w:color w:val="FFFFFF"/>
          <w:spacing w:val="-12"/>
          <w:w w:val="85"/>
        </w:rPr>
        <w:t xml:space="preserve"> </w:t>
      </w:r>
      <w:r>
        <w:rPr>
          <w:color w:val="FFFFFF"/>
          <w:w w:val="85"/>
        </w:rPr>
        <w:t>tariffe</w:t>
      </w:r>
      <w:r>
        <w:rPr>
          <w:color w:val="FFFFFF"/>
          <w:spacing w:val="-12"/>
          <w:w w:val="85"/>
        </w:rPr>
        <w:t xml:space="preserve"> </w:t>
      </w:r>
      <w:r>
        <w:rPr>
          <w:color w:val="FFFFFF"/>
          <w:w w:val="85"/>
        </w:rPr>
        <w:t>dinamiche</w:t>
      </w:r>
      <w:r>
        <w:rPr>
          <w:color w:val="FFFFFF"/>
          <w:spacing w:val="-12"/>
          <w:w w:val="85"/>
        </w:rPr>
        <w:t xml:space="preserve"> </w:t>
      </w:r>
      <w:r>
        <w:rPr>
          <w:color w:val="FFFFFF"/>
          <w:w w:val="85"/>
        </w:rPr>
        <w:t>soggette</w:t>
      </w:r>
      <w:r>
        <w:rPr>
          <w:color w:val="FFFFFF"/>
          <w:spacing w:val="-12"/>
          <w:w w:val="85"/>
        </w:rPr>
        <w:t xml:space="preserve"> </w:t>
      </w:r>
      <w:r>
        <w:rPr>
          <w:color w:val="FFFFFF"/>
          <w:w w:val="85"/>
        </w:rPr>
        <w:t>a</w:t>
      </w:r>
      <w:r>
        <w:rPr>
          <w:color w:val="FFFFFF"/>
          <w:spacing w:val="-12"/>
          <w:w w:val="85"/>
        </w:rPr>
        <w:t xml:space="preserve"> </w:t>
      </w:r>
      <w:r>
        <w:rPr>
          <w:color w:val="FFFFFF"/>
          <w:w w:val="85"/>
        </w:rPr>
        <w:t>riconferma</w:t>
      </w:r>
    </w:p>
    <w:sectPr w:rsidR="008C2802">
      <w:type w:val="continuous"/>
      <w:pgSz w:w="11910" w:h="16840"/>
      <w:pgMar w:top="380" w:right="780" w:bottom="280" w:left="580" w:header="720" w:footer="720" w:gutter="0"/>
      <w:cols w:num="2" w:space="720" w:equalWidth="0">
        <w:col w:w="3524" w:space="1992"/>
        <w:col w:w="50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635BD"/>
    <w:multiLevelType w:val="hybridMultilevel"/>
    <w:tmpl w:val="B930DB18"/>
    <w:lvl w:ilvl="0" w:tplc="C0C00FB0">
      <w:numFmt w:val="bullet"/>
      <w:lvlText w:val="•"/>
      <w:lvlJc w:val="left"/>
      <w:pPr>
        <w:ind w:left="474" w:hanging="360"/>
      </w:pPr>
      <w:rPr>
        <w:rFonts w:ascii="Trebuchet MS" w:eastAsia="Trebuchet MS" w:hAnsi="Trebuchet MS" w:cs="Trebuchet MS" w:hint="default"/>
        <w:color w:val="FFFFFF"/>
        <w:w w:val="190"/>
        <w:sz w:val="18"/>
        <w:szCs w:val="18"/>
        <w:lang w:val="it-IT" w:eastAsia="en-US" w:bidi="ar-SA"/>
      </w:rPr>
    </w:lvl>
    <w:lvl w:ilvl="1" w:tplc="4830DF0C">
      <w:numFmt w:val="bullet"/>
      <w:lvlText w:val="•"/>
      <w:lvlJc w:val="left"/>
      <w:pPr>
        <w:ind w:left="784" w:hanging="360"/>
      </w:pPr>
      <w:rPr>
        <w:rFonts w:hint="default"/>
        <w:lang w:val="it-IT" w:eastAsia="en-US" w:bidi="ar-SA"/>
      </w:rPr>
    </w:lvl>
    <w:lvl w:ilvl="2" w:tplc="8A1AAAD6"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 w:tplc="5CC2F1E0">
      <w:numFmt w:val="bullet"/>
      <w:lvlText w:val="•"/>
      <w:lvlJc w:val="left"/>
      <w:pPr>
        <w:ind w:left="1393" w:hanging="360"/>
      </w:pPr>
      <w:rPr>
        <w:rFonts w:hint="default"/>
        <w:lang w:val="it-IT" w:eastAsia="en-US" w:bidi="ar-SA"/>
      </w:rPr>
    </w:lvl>
    <w:lvl w:ilvl="4" w:tplc="E3FA6EC0">
      <w:numFmt w:val="bullet"/>
      <w:lvlText w:val="•"/>
      <w:lvlJc w:val="left"/>
      <w:pPr>
        <w:ind w:left="1697" w:hanging="360"/>
      </w:pPr>
      <w:rPr>
        <w:rFonts w:hint="default"/>
        <w:lang w:val="it-IT" w:eastAsia="en-US" w:bidi="ar-SA"/>
      </w:rPr>
    </w:lvl>
    <w:lvl w:ilvl="5" w:tplc="4FA49CE8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6" w:tplc="0B32C59E">
      <w:numFmt w:val="bullet"/>
      <w:lvlText w:val="•"/>
      <w:lvlJc w:val="left"/>
      <w:pPr>
        <w:ind w:left="2306" w:hanging="360"/>
      </w:pPr>
      <w:rPr>
        <w:rFonts w:hint="default"/>
        <w:lang w:val="it-IT" w:eastAsia="en-US" w:bidi="ar-SA"/>
      </w:rPr>
    </w:lvl>
    <w:lvl w:ilvl="7" w:tplc="F766BB0C">
      <w:numFmt w:val="bullet"/>
      <w:lvlText w:val="•"/>
      <w:lvlJc w:val="left"/>
      <w:pPr>
        <w:ind w:left="2610" w:hanging="360"/>
      </w:pPr>
      <w:rPr>
        <w:rFonts w:hint="default"/>
        <w:lang w:val="it-IT" w:eastAsia="en-US" w:bidi="ar-SA"/>
      </w:rPr>
    </w:lvl>
    <w:lvl w:ilvl="8" w:tplc="4A96F376">
      <w:numFmt w:val="bullet"/>
      <w:lvlText w:val="•"/>
      <w:lvlJc w:val="left"/>
      <w:pPr>
        <w:ind w:left="2915" w:hanging="360"/>
      </w:pPr>
      <w:rPr>
        <w:rFonts w:hint="default"/>
        <w:lang w:val="it-IT" w:eastAsia="en-US" w:bidi="ar-SA"/>
      </w:rPr>
    </w:lvl>
  </w:abstractNum>
  <w:num w:numId="1" w16cid:durableId="32402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2802"/>
    <w:rsid w:val="007D09AF"/>
    <w:rsid w:val="008C2802"/>
    <w:rsid w:val="00C9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C08B582"/>
  <w15:docId w15:val="{8D565CA3-3EE2-48B7-9C67-49054A81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00" w:line="774" w:lineRule="exact"/>
      <w:ind w:left="606" w:right="402"/>
      <w:jc w:val="center"/>
    </w:pPr>
    <w:rPr>
      <w:rFonts w:ascii="Georgia" w:eastAsia="Georgia" w:hAnsi="Georgia" w:cs="Georgia"/>
      <w:i/>
      <w:iCs/>
      <w:sz w:val="70"/>
      <w:szCs w:val="70"/>
    </w:rPr>
  </w:style>
  <w:style w:type="paragraph" w:styleId="Paragrafoelenco">
    <w:name w:val="List Paragraph"/>
    <w:basedOn w:val="Normale"/>
    <w:uiPriority w:val="1"/>
    <w:qFormat/>
    <w:pPr>
      <w:spacing w:before="11"/>
      <w:ind w:left="474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" w:line="378" w:lineRule="exact"/>
      <w:ind w:left="78" w:right="146"/>
      <w:jc w:val="center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2023-11-08T09:10:00Z</dcterms:created>
  <dcterms:modified xsi:type="dcterms:W3CDTF">2023-11-08T09:15:00Z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2023-11-08T00:00:00Z</vt:filetime>
  </property>
</Properties>
</file>